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1EAC" w14:textId="56312128" w:rsidR="000D56A1" w:rsidRPr="000D56A1" w:rsidRDefault="000D56A1" w:rsidP="000D56A1">
      <w:pPr>
        <w:tabs>
          <w:tab w:val="left" w:pos="1232"/>
          <w:tab w:val="left" w:pos="5670"/>
        </w:tabs>
        <w:rPr>
          <w:rFonts w:ascii="Times New Roman" w:hAnsi="Times New Roman" w:cs="Times New Roman"/>
          <w:b/>
        </w:rPr>
      </w:pPr>
      <w:bookmarkStart w:id="0" w:name="_Hlk63365110"/>
      <w:r w:rsidRPr="000D56A1">
        <w:rPr>
          <w:rFonts w:ascii="Times New Roman" w:hAnsi="Times New Roman" w:cs="Times New Roman"/>
          <w:b/>
        </w:rPr>
        <w:t xml:space="preserve">Znak sprawy: </w:t>
      </w:r>
      <w:r w:rsidR="00076F25">
        <w:rPr>
          <w:rFonts w:ascii="Times New Roman" w:hAnsi="Times New Roman" w:cs="Times New Roman"/>
          <w:b/>
        </w:rPr>
        <w:t>I</w:t>
      </w:r>
      <w:r w:rsidRPr="000D56A1">
        <w:rPr>
          <w:rFonts w:ascii="Times New Roman" w:hAnsi="Times New Roman" w:cs="Times New Roman"/>
          <w:b/>
        </w:rPr>
        <w:t>ZP.271.</w:t>
      </w:r>
      <w:r w:rsidR="00BE3B1D">
        <w:rPr>
          <w:rFonts w:ascii="Times New Roman" w:hAnsi="Times New Roman" w:cs="Times New Roman"/>
          <w:b/>
        </w:rPr>
        <w:t>8</w:t>
      </w:r>
      <w:r w:rsidRPr="000D56A1">
        <w:rPr>
          <w:rFonts w:ascii="Times New Roman" w:hAnsi="Times New Roman" w:cs="Times New Roman"/>
          <w:b/>
        </w:rPr>
        <w:t>.2021</w:t>
      </w:r>
    </w:p>
    <w:p w14:paraId="7484826D" w14:textId="3470CA6A" w:rsidR="000D56A1" w:rsidRPr="009B3AFE" w:rsidRDefault="000D56A1" w:rsidP="009B3AFE">
      <w:pPr>
        <w:tabs>
          <w:tab w:val="left" w:pos="1232"/>
          <w:tab w:val="left" w:pos="5670"/>
        </w:tabs>
        <w:jc w:val="right"/>
        <w:rPr>
          <w:rFonts w:ascii="Times New Roman" w:hAnsi="Times New Roman" w:cs="Times New Roman"/>
          <w:b/>
        </w:rPr>
      </w:pPr>
      <w:r w:rsidRPr="000D56A1">
        <w:rPr>
          <w:rFonts w:ascii="Times New Roman" w:hAnsi="Times New Roman" w:cs="Times New Roman"/>
          <w:b/>
        </w:rPr>
        <w:t xml:space="preserve">Załącznik nr 5 </w:t>
      </w:r>
      <w:bookmarkEnd w:id="0"/>
    </w:p>
    <w:p w14:paraId="1A8C768D" w14:textId="661201CC" w:rsidR="00764405" w:rsidRPr="000D56A1" w:rsidRDefault="00764405" w:rsidP="00764405">
      <w:pPr>
        <w:spacing w:after="449"/>
        <w:ind w:right="1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717"/>
        <w:gridCol w:w="1425"/>
        <w:gridCol w:w="1915"/>
        <w:gridCol w:w="1742"/>
        <w:gridCol w:w="885"/>
        <w:gridCol w:w="600"/>
        <w:gridCol w:w="778"/>
      </w:tblGrid>
      <w:tr w:rsidR="000709F5" w:rsidRPr="000D56A1" w14:paraId="34BF6913" w14:textId="77777777" w:rsidTr="00CE091C">
        <w:tc>
          <w:tcPr>
            <w:tcW w:w="1717" w:type="dxa"/>
            <w:vMerge w:val="restart"/>
            <w:shd w:val="clear" w:color="auto" w:fill="F2F2F2" w:themeFill="background1" w:themeFillShade="F2"/>
          </w:tcPr>
          <w:p w14:paraId="19ACC8E1" w14:textId="77777777" w:rsidR="000709F5" w:rsidRPr="000D56A1" w:rsidRDefault="00CE091C">
            <w:pPr>
              <w:ind w:right="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odpadu </w:t>
            </w:r>
          </w:p>
        </w:tc>
        <w:tc>
          <w:tcPr>
            <w:tcW w:w="1425" w:type="dxa"/>
            <w:vMerge w:val="restart"/>
            <w:shd w:val="clear" w:color="auto" w:fill="F2F2F2" w:themeFill="background1" w:themeFillShade="F2"/>
          </w:tcPr>
          <w:p w14:paraId="14A3286C" w14:textId="7AEAE2BD" w:rsidR="000709F5" w:rsidRPr="000D56A1" w:rsidRDefault="00CE091C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 xml:space="preserve">Prognozowana masa odpadów </w:t>
            </w:r>
            <w:r w:rsidR="002340BA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– podana w ilościach przewidzianych na jeden rok / okres zamówienia (dwa lata) - Mg</w:t>
            </w:r>
          </w:p>
        </w:tc>
        <w:tc>
          <w:tcPr>
            <w:tcW w:w="1915" w:type="dxa"/>
            <w:vMerge w:val="restart"/>
            <w:shd w:val="clear" w:color="auto" w:fill="F2F2F2" w:themeFill="background1" w:themeFillShade="F2"/>
          </w:tcPr>
          <w:p w14:paraId="5252720D" w14:textId="77777777" w:rsidR="000709F5" w:rsidRPr="000D56A1" w:rsidRDefault="00CE091C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Cena jednostkowa w zł netto</w:t>
            </w:r>
          </w:p>
          <w:p w14:paraId="3FEE4D1E" w14:textId="77777777" w:rsidR="000709F5" w:rsidRPr="000D56A1" w:rsidRDefault="00CE091C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W stawce tej wliczone zostały koszty odbioru, przetransportowania oraz zagospodarowania odpadów</w:t>
            </w:r>
          </w:p>
        </w:tc>
        <w:tc>
          <w:tcPr>
            <w:tcW w:w="1742" w:type="dxa"/>
            <w:vMerge w:val="restart"/>
            <w:shd w:val="clear" w:color="auto" w:fill="F2F2F2" w:themeFill="background1" w:themeFillShade="F2"/>
          </w:tcPr>
          <w:p w14:paraId="34113D0F" w14:textId="77777777" w:rsidR="000709F5" w:rsidRPr="000D56A1" w:rsidRDefault="00CE091C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Cena jednostkowa w zł brutto</w:t>
            </w:r>
          </w:p>
          <w:p w14:paraId="14603507" w14:textId="77777777" w:rsidR="000709F5" w:rsidRPr="000D56A1" w:rsidRDefault="00CE091C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W stawce tej wliczone zostały koszty odbioru, przetransportowania oraz zagospodarowania odpadów</w:t>
            </w:r>
          </w:p>
        </w:tc>
        <w:tc>
          <w:tcPr>
            <w:tcW w:w="2263" w:type="dxa"/>
            <w:gridSpan w:val="3"/>
            <w:shd w:val="clear" w:color="auto" w:fill="F2F2F2" w:themeFill="background1" w:themeFillShade="F2"/>
          </w:tcPr>
          <w:p w14:paraId="49DF1972" w14:textId="77777777" w:rsidR="000709F5" w:rsidRPr="000D56A1" w:rsidRDefault="000709F5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E00455" w14:textId="77777777" w:rsidR="000709F5" w:rsidRPr="000D56A1" w:rsidRDefault="00CE091C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Cena łączna za odbiór</w:t>
            </w: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br/>
              <w:t>i zagospodarowanie wszystkich odpadów objętych zamówieniem</w:t>
            </w:r>
          </w:p>
          <w:p w14:paraId="4312E328" w14:textId="77777777" w:rsidR="000709F5" w:rsidRPr="000D56A1" w:rsidRDefault="000709F5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A14ACD" w14:textId="77777777" w:rsidR="000709F5" w:rsidRPr="000D56A1" w:rsidRDefault="000709F5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09F5" w:rsidRPr="000D56A1" w14:paraId="39EECD78" w14:textId="77777777" w:rsidTr="009B3AFE">
        <w:trPr>
          <w:trHeight w:val="614"/>
        </w:trPr>
        <w:tc>
          <w:tcPr>
            <w:tcW w:w="1717" w:type="dxa"/>
            <w:vMerge/>
            <w:shd w:val="clear" w:color="auto" w:fill="F2F2F2" w:themeFill="background1" w:themeFillShade="F2"/>
          </w:tcPr>
          <w:p w14:paraId="2E2EC622" w14:textId="77777777" w:rsidR="000709F5" w:rsidRPr="000D56A1" w:rsidRDefault="000709F5">
            <w:pPr>
              <w:spacing w:after="353"/>
              <w:ind w:right="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F2F2F2" w:themeFill="background1" w:themeFillShade="F2"/>
          </w:tcPr>
          <w:p w14:paraId="5373E416" w14:textId="77777777" w:rsidR="000709F5" w:rsidRPr="000D56A1" w:rsidRDefault="000709F5">
            <w:pPr>
              <w:spacing w:after="353"/>
              <w:ind w:right="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F2F2F2" w:themeFill="background1" w:themeFillShade="F2"/>
          </w:tcPr>
          <w:p w14:paraId="200202C0" w14:textId="77777777" w:rsidR="000709F5" w:rsidRPr="000D56A1" w:rsidRDefault="000709F5">
            <w:pPr>
              <w:spacing w:after="353"/>
              <w:ind w:right="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shd w:val="clear" w:color="auto" w:fill="F2F2F2" w:themeFill="background1" w:themeFillShade="F2"/>
          </w:tcPr>
          <w:p w14:paraId="083042AA" w14:textId="77777777" w:rsidR="000709F5" w:rsidRPr="000D56A1" w:rsidRDefault="000709F5">
            <w:pPr>
              <w:spacing w:after="353"/>
              <w:ind w:right="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14:paraId="3E7A2F1A" w14:textId="77777777" w:rsidR="000709F5" w:rsidRPr="000D56A1" w:rsidRDefault="00CE091C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w zł netto</w:t>
            </w:r>
          </w:p>
          <w:p w14:paraId="706DCCE3" w14:textId="77777777" w:rsidR="000709F5" w:rsidRPr="000D56A1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(b x c)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14:paraId="3F5A1581" w14:textId="77777777" w:rsidR="000709F5" w:rsidRPr="000D56A1" w:rsidRDefault="00CE091C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VAT</w:t>
            </w:r>
          </w:p>
          <w:p w14:paraId="7DF7C535" w14:textId="77777777" w:rsidR="000709F5" w:rsidRPr="000D56A1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w zł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2555902C" w14:textId="77777777" w:rsidR="000709F5" w:rsidRPr="000D56A1" w:rsidRDefault="00CE091C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w zł brutto</w:t>
            </w:r>
          </w:p>
          <w:p w14:paraId="5E889CA8" w14:textId="77777777" w:rsidR="000709F5" w:rsidRPr="000D56A1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6A1"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(e + f)</w:t>
            </w:r>
          </w:p>
        </w:tc>
      </w:tr>
      <w:tr w:rsidR="000709F5" w:rsidRPr="000D56A1" w14:paraId="3D6F14E6" w14:textId="77777777" w:rsidTr="009B3AFE">
        <w:trPr>
          <w:trHeight w:val="332"/>
        </w:trPr>
        <w:tc>
          <w:tcPr>
            <w:tcW w:w="1717" w:type="dxa"/>
            <w:shd w:val="clear" w:color="auto" w:fill="E7E6E6" w:themeFill="background2"/>
          </w:tcPr>
          <w:p w14:paraId="194D58C7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5" w:type="dxa"/>
            <w:shd w:val="clear" w:color="auto" w:fill="E7E6E6" w:themeFill="background2"/>
          </w:tcPr>
          <w:p w14:paraId="47537826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15" w:type="dxa"/>
            <w:shd w:val="clear" w:color="auto" w:fill="E7E6E6" w:themeFill="background2"/>
          </w:tcPr>
          <w:p w14:paraId="683529F0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42" w:type="dxa"/>
            <w:shd w:val="clear" w:color="auto" w:fill="E7E6E6" w:themeFill="background2"/>
          </w:tcPr>
          <w:p w14:paraId="5A96B7C0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85" w:type="dxa"/>
            <w:shd w:val="clear" w:color="auto" w:fill="E7E6E6" w:themeFill="background2"/>
          </w:tcPr>
          <w:p w14:paraId="6314193D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00" w:type="dxa"/>
            <w:shd w:val="clear" w:color="auto" w:fill="E7E6E6" w:themeFill="background2"/>
          </w:tcPr>
          <w:p w14:paraId="151926DC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78" w:type="dxa"/>
            <w:shd w:val="clear" w:color="auto" w:fill="E7E6E6" w:themeFill="background2"/>
          </w:tcPr>
          <w:p w14:paraId="00F47668" w14:textId="77777777" w:rsidR="000709F5" w:rsidRPr="009B3AFE" w:rsidRDefault="00CE091C">
            <w:pPr>
              <w:spacing w:after="353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2340BA" w:rsidRPr="000D56A1" w14:paraId="3C85EFF8" w14:textId="77777777" w:rsidTr="00CE091C">
        <w:tc>
          <w:tcPr>
            <w:tcW w:w="1717" w:type="dxa"/>
          </w:tcPr>
          <w:p w14:paraId="6981A055" w14:textId="196037BE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Niesegregowane (zmieszane) odpady komunalne</w:t>
            </w:r>
          </w:p>
        </w:tc>
        <w:tc>
          <w:tcPr>
            <w:tcW w:w="1425" w:type="dxa"/>
          </w:tcPr>
          <w:p w14:paraId="2CF0CDF2" w14:textId="68ECFE14" w:rsidR="002340BA" w:rsidRPr="009B3AFE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75760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915" w:type="dxa"/>
          </w:tcPr>
          <w:p w14:paraId="2D199A6D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A461573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DB1AC0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224F4F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349426B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BA" w:rsidRPr="000D56A1" w14:paraId="3BC95ABE" w14:textId="77777777" w:rsidTr="00CE091C">
        <w:tc>
          <w:tcPr>
            <w:tcW w:w="1717" w:type="dxa"/>
          </w:tcPr>
          <w:p w14:paraId="7953C28D" w14:textId="1B4731B1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Tworzywa sztuczne</w:t>
            </w:r>
          </w:p>
        </w:tc>
        <w:tc>
          <w:tcPr>
            <w:tcW w:w="1425" w:type="dxa"/>
          </w:tcPr>
          <w:p w14:paraId="1D5B83AD" w14:textId="6CA0694C" w:rsidR="002340BA" w:rsidRPr="009B3AFE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/160</w:t>
            </w:r>
          </w:p>
        </w:tc>
        <w:tc>
          <w:tcPr>
            <w:tcW w:w="1915" w:type="dxa"/>
          </w:tcPr>
          <w:p w14:paraId="5AD73F6A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EA8AED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848F03B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2134FE1F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905BA51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6CF1FDE9" w14:textId="77777777" w:rsidTr="00CE091C">
        <w:tc>
          <w:tcPr>
            <w:tcW w:w="1717" w:type="dxa"/>
          </w:tcPr>
          <w:p w14:paraId="36AAF009" w14:textId="154A1996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Szkło</w:t>
            </w:r>
          </w:p>
        </w:tc>
        <w:tc>
          <w:tcPr>
            <w:tcW w:w="1425" w:type="dxa"/>
          </w:tcPr>
          <w:p w14:paraId="56C747E9" w14:textId="1F8C81C7" w:rsidR="002340BA" w:rsidRPr="009B3AFE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/210</w:t>
            </w:r>
          </w:p>
        </w:tc>
        <w:tc>
          <w:tcPr>
            <w:tcW w:w="1915" w:type="dxa"/>
          </w:tcPr>
          <w:p w14:paraId="361E89CA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C98E38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205E518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5D6B199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0C266E3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192B3DF9" w14:textId="77777777" w:rsidTr="00CE091C">
        <w:tc>
          <w:tcPr>
            <w:tcW w:w="1717" w:type="dxa"/>
          </w:tcPr>
          <w:p w14:paraId="1AA6BFC5" w14:textId="56C45181" w:rsidR="002340BA" w:rsidRPr="000D56A1" w:rsidRDefault="002340BA" w:rsidP="002340BA">
            <w:pPr>
              <w:ind w:right="1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</w:rPr>
              <w:t>Papier i tektura</w:t>
            </w:r>
          </w:p>
        </w:tc>
        <w:tc>
          <w:tcPr>
            <w:tcW w:w="1425" w:type="dxa"/>
          </w:tcPr>
          <w:p w14:paraId="0A17A03E" w14:textId="3231B862" w:rsidR="002340BA" w:rsidRPr="009B3AFE" w:rsidRDefault="00A75760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/114</w:t>
            </w:r>
          </w:p>
        </w:tc>
        <w:tc>
          <w:tcPr>
            <w:tcW w:w="1915" w:type="dxa"/>
          </w:tcPr>
          <w:p w14:paraId="476B1C6D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732E5A63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544E6B2B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5F723D57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CA821F3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098B1BD4" w14:textId="77777777" w:rsidTr="00CE091C">
        <w:tc>
          <w:tcPr>
            <w:tcW w:w="1717" w:type="dxa"/>
          </w:tcPr>
          <w:p w14:paraId="2AF53301" w14:textId="44779CAD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  <w:t>Odpady ulegające biodegradacji – bioodpady stanowiące odpady komunalne</w:t>
            </w:r>
          </w:p>
        </w:tc>
        <w:tc>
          <w:tcPr>
            <w:tcW w:w="1425" w:type="dxa"/>
          </w:tcPr>
          <w:p w14:paraId="1BB27406" w14:textId="11F8731D" w:rsidR="002340BA" w:rsidRPr="009B3AFE" w:rsidRDefault="00A75760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/76</w:t>
            </w:r>
          </w:p>
        </w:tc>
        <w:tc>
          <w:tcPr>
            <w:tcW w:w="1915" w:type="dxa"/>
          </w:tcPr>
          <w:p w14:paraId="2819C8A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03434B2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DD64BB5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51233DB0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002768F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4766955A" w14:textId="77777777" w:rsidTr="00CE091C">
        <w:tc>
          <w:tcPr>
            <w:tcW w:w="1717" w:type="dxa"/>
          </w:tcPr>
          <w:p w14:paraId="38B73941" w14:textId="3158263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  <w:t xml:space="preserve">Zużyty sprzęt elektryczny i elektroniczny </w:t>
            </w:r>
          </w:p>
        </w:tc>
        <w:tc>
          <w:tcPr>
            <w:tcW w:w="1425" w:type="dxa"/>
          </w:tcPr>
          <w:p w14:paraId="681C5704" w14:textId="06BC4E68" w:rsidR="002340BA" w:rsidRPr="009B3AFE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="00A757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15" w:type="dxa"/>
          </w:tcPr>
          <w:p w14:paraId="22431D94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3D28A8A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3F198675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5148046E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2DEC634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8" w:rsidRPr="000D56A1" w14:paraId="4C9D5810" w14:textId="77777777" w:rsidTr="00CE091C">
        <w:tc>
          <w:tcPr>
            <w:tcW w:w="1717" w:type="dxa"/>
          </w:tcPr>
          <w:p w14:paraId="39AA5A24" w14:textId="4A4417F6" w:rsidR="008B3A78" w:rsidRDefault="008B3A78" w:rsidP="002340BA">
            <w:pPr>
              <w:ind w:right="1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  <w:t>Meble i inne odpady wielkogabarytowe</w:t>
            </w:r>
          </w:p>
        </w:tc>
        <w:tc>
          <w:tcPr>
            <w:tcW w:w="1425" w:type="dxa"/>
          </w:tcPr>
          <w:p w14:paraId="5750FCFB" w14:textId="3433F3A4" w:rsidR="008B3A78" w:rsidRPr="00A75760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58/</w:t>
            </w:r>
            <w:r w:rsidRPr="008B3A78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15" w:type="dxa"/>
          </w:tcPr>
          <w:p w14:paraId="59060438" w14:textId="77777777" w:rsidR="008B3A78" w:rsidRPr="000D56A1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6DCCCC8" w14:textId="77777777" w:rsidR="008B3A78" w:rsidRPr="000D56A1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FA8F8D5" w14:textId="77777777" w:rsidR="008B3A78" w:rsidRPr="000D56A1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405EFDF6" w14:textId="77777777" w:rsidR="008B3A78" w:rsidRPr="000D56A1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741A681" w14:textId="77777777" w:rsidR="008B3A78" w:rsidRPr="000D56A1" w:rsidRDefault="008B3A78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5E113EF4" w14:textId="77777777" w:rsidTr="00CE091C">
        <w:tc>
          <w:tcPr>
            <w:tcW w:w="1717" w:type="dxa"/>
          </w:tcPr>
          <w:p w14:paraId="457C7D14" w14:textId="575B655C" w:rsidR="002340BA" w:rsidRPr="002340BA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1425" w:type="dxa"/>
          </w:tcPr>
          <w:p w14:paraId="53D74ADF" w14:textId="7F7D0F60" w:rsidR="002340BA" w:rsidRPr="009B3AFE" w:rsidRDefault="00A75760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915" w:type="dxa"/>
          </w:tcPr>
          <w:p w14:paraId="0560285A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4F8C848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72845D9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0F0C91EB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046900D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29A69A0A" w14:textId="77777777" w:rsidTr="00CE091C">
        <w:tc>
          <w:tcPr>
            <w:tcW w:w="1717" w:type="dxa"/>
          </w:tcPr>
          <w:p w14:paraId="56A8F6C6" w14:textId="2757BE39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  <w:t>Odpady budowlane i rozbiórkowe</w:t>
            </w:r>
          </w:p>
        </w:tc>
        <w:tc>
          <w:tcPr>
            <w:tcW w:w="1425" w:type="dxa"/>
          </w:tcPr>
          <w:p w14:paraId="2B0FE57E" w14:textId="3DB0092F" w:rsidR="002340BA" w:rsidRPr="009B3AFE" w:rsidRDefault="00A75760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/128</w:t>
            </w:r>
          </w:p>
        </w:tc>
        <w:tc>
          <w:tcPr>
            <w:tcW w:w="1915" w:type="dxa"/>
          </w:tcPr>
          <w:p w14:paraId="1BE3EB44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1C5570A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5AA8CB1C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1884DF05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C6C813B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BA" w:rsidRPr="000D56A1" w14:paraId="19F0C286" w14:textId="77777777" w:rsidTr="00CE091C">
        <w:tc>
          <w:tcPr>
            <w:tcW w:w="1717" w:type="dxa"/>
          </w:tcPr>
          <w:p w14:paraId="777030CB" w14:textId="20715750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6"/>
                <w:szCs w:val="16"/>
                <w:shd w:val="clear" w:color="auto" w:fill="FFFFFF"/>
              </w:rPr>
              <w:t>Pozostałe odpady z Punktu Selektywnego Zbierania Odpadów Komunalnych</w:t>
            </w:r>
          </w:p>
        </w:tc>
        <w:tc>
          <w:tcPr>
            <w:tcW w:w="1425" w:type="dxa"/>
          </w:tcPr>
          <w:p w14:paraId="260CE0AC" w14:textId="51C41142" w:rsidR="002340BA" w:rsidRPr="009B3AFE" w:rsidRDefault="00A75760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6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/22</w:t>
            </w:r>
          </w:p>
        </w:tc>
        <w:tc>
          <w:tcPr>
            <w:tcW w:w="1915" w:type="dxa"/>
          </w:tcPr>
          <w:p w14:paraId="5713E2F3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0F67485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9E0EFE6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456045BD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9602ED1" w14:textId="77777777" w:rsidR="002340BA" w:rsidRPr="000D56A1" w:rsidRDefault="002340BA" w:rsidP="002340BA">
            <w:pPr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9F5" w:rsidRPr="000D56A1" w14:paraId="0FCDEBA0" w14:textId="77777777" w:rsidTr="00CE091C">
        <w:tc>
          <w:tcPr>
            <w:tcW w:w="6799" w:type="dxa"/>
            <w:gridSpan w:val="4"/>
          </w:tcPr>
          <w:p w14:paraId="446343CE" w14:textId="77777777" w:rsidR="000709F5" w:rsidRPr="000D56A1" w:rsidRDefault="00CE091C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1">
              <w:rPr>
                <w:rFonts w:ascii="Times New Roman" w:hAnsi="Times New Roman" w:cs="Times New Roman"/>
                <w:b/>
                <w:bCs/>
              </w:rPr>
              <w:t>Łączna wartość zamówienia</w:t>
            </w:r>
          </w:p>
        </w:tc>
        <w:tc>
          <w:tcPr>
            <w:tcW w:w="885" w:type="dxa"/>
          </w:tcPr>
          <w:p w14:paraId="2F2D075C" w14:textId="77777777" w:rsidR="000709F5" w:rsidRPr="000D56A1" w:rsidRDefault="000709F5">
            <w:pPr>
              <w:ind w:right="1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</w:tcPr>
          <w:p w14:paraId="6D801FDF" w14:textId="77777777" w:rsidR="000709F5" w:rsidRPr="000D56A1" w:rsidRDefault="000709F5">
            <w:pPr>
              <w:ind w:right="1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14:paraId="6753AAD7" w14:textId="77777777" w:rsidR="000709F5" w:rsidRPr="000D56A1" w:rsidRDefault="000709F5">
            <w:pPr>
              <w:ind w:right="1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9D513B7" w14:textId="77777777" w:rsidR="000D56A1" w:rsidRDefault="000D56A1" w:rsidP="000D56A1">
      <w:pPr>
        <w:widowControl w:val="0"/>
        <w:spacing w:before="240" w:after="60" w:line="276" w:lineRule="auto"/>
        <w:ind w:left="4956"/>
        <w:outlineLvl w:val="0"/>
      </w:pPr>
      <w:r w:rsidRPr="00D63DB1">
        <w:t>.......................................................</w:t>
      </w:r>
      <w:bookmarkStart w:id="1" w:name="_Hlk54827611"/>
    </w:p>
    <w:p w14:paraId="2E625555" w14:textId="77777777" w:rsidR="000D56A1" w:rsidRPr="009B3AFE" w:rsidRDefault="000D56A1" w:rsidP="000D56A1">
      <w:pPr>
        <w:widowControl w:val="0"/>
        <w:spacing w:before="240" w:after="60" w:line="276" w:lineRule="auto"/>
        <w:ind w:left="4956"/>
        <w:outlineLvl w:val="0"/>
        <w:rPr>
          <w:rFonts w:ascii="Times New Roman" w:hAnsi="Times New Roman" w:cs="Times New Roman"/>
        </w:rPr>
      </w:pPr>
      <w:r w:rsidRPr="009B3AFE">
        <w:rPr>
          <w:rFonts w:ascii="Times New Roman" w:hAnsi="Times New Roman" w:cs="Times New Roman"/>
          <w:i/>
          <w:sz w:val="16"/>
          <w:szCs w:val="16"/>
        </w:rPr>
        <w:t xml:space="preserve">kwalifikowany elektroniczny podpis osoby </w:t>
      </w:r>
      <w:bookmarkEnd w:id="1"/>
      <w:r w:rsidRPr="009B3AFE">
        <w:rPr>
          <w:rFonts w:ascii="Times New Roman" w:hAnsi="Times New Roman" w:cs="Times New Roman"/>
          <w:i/>
          <w:sz w:val="16"/>
          <w:szCs w:val="16"/>
        </w:rPr>
        <w:t>(osób)   upoważnionej (nych)</w:t>
      </w:r>
    </w:p>
    <w:p w14:paraId="0D706F68" w14:textId="77777777" w:rsidR="000709F5" w:rsidRPr="000D56A1" w:rsidRDefault="0052074F">
      <w:pPr>
        <w:spacing w:after="353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D6E8DDF">
          <v:rect id="Pole tekstowe 1" o:spid="_x0000_s1026" style="position:absolute;left:0;text-align:left;margin-left:-50.6pt;margin-top:-539.4pt;width:18.05pt;height:5.3pt;z-index:2;visibility:visible;mso-wrap-distance-left:0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" filled="f" stroked="f">
            <v:textbox inset="0,0,0,0">
              <w:txbxContent>
                <w:p w14:paraId="458655E6" w14:textId="77777777" w:rsidR="000709F5" w:rsidRDefault="000709F5">
                  <w:pPr>
                    <w:pStyle w:val="Zawartoramki"/>
                  </w:pPr>
                </w:p>
              </w:txbxContent>
            </v:textbox>
            <w10:wrap type="square" side="largest"/>
          </v:rect>
        </w:pict>
      </w:r>
    </w:p>
    <w:sectPr w:rsidR="000709F5" w:rsidRPr="000D56A1" w:rsidSect="00C70859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E8E5" w14:textId="77777777" w:rsidR="0052074F" w:rsidRDefault="0052074F" w:rsidP="000D56A1">
      <w:pPr>
        <w:spacing w:after="0" w:line="240" w:lineRule="auto"/>
      </w:pPr>
      <w:r>
        <w:separator/>
      </w:r>
    </w:p>
  </w:endnote>
  <w:endnote w:type="continuationSeparator" w:id="0">
    <w:p w14:paraId="5A5EC16B" w14:textId="77777777" w:rsidR="0052074F" w:rsidRDefault="0052074F" w:rsidP="000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080969"/>
      <w:docPartObj>
        <w:docPartGallery w:val="Page Numbers (Bottom of Page)"/>
        <w:docPartUnique/>
      </w:docPartObj>
    </w:sdtPr>
    <w:sdtEndPr/>
    <w:sdtContent>
      <w:p w14:paraId="3F6475A0" w14:textId="77777777" w:rsidR="000D56A1" w:rsidRDefault="00C70859">
        <w:pPr>
          <w:pStyle w:val="Stopka"/>
          <w:jc w:val="center"/>
        </w:pPr>
        <w:r>
          <w:fldChar w:fldCharType="begin"/>
        </w:r>
        <w:r w:rsidR="000D56A1">
          <w:instrText>PAGE   \* MERGEFORMAT</w:instrText>
        </w:r>
        <w:r>
          <w:fldChar w:fldCharType="separate"/>
        </w:r>
        <w:r w:rsidR="009B3AFE">
          <w:rPr>
            <w:noProof/>
          </w:rPr>
          <w:t>1</w:t>
        </w:r>
        <w:r>
          <w:fldChar w:fldCharType="end"/>
        </w:r>
      </w:p>
    </w:sdtContent>
  </w:sdt>
  <w:p w14:paraId="0C0146BB" w14:textId="77777777" w:rsidR="000D56A1" w:rsidRDefault="000D5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32F8" w14:textId="77777777" w:rsidR="0052074F" w:rsidRDefault="0052074F" w:rsidP="000D56A1">
      <w:pPr>
        <w:spacing w:after="0" w:line="240" w:lineRule="auto"/>
      </w:pPr>
      <w:r>
        <w:separator/>
      </w:r>
    </w:p>
  </w:footnote>
  <w:footnote w:type="continuationSeparator" w:id="0">
    <w:p w14:paraId="0467F010" w14:textId="77777777" w:rsidR="0052074F" w:rsidRDefault="0052074F" w:rsidP="000D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9F5"/>
    <w:rsid w:val="00061137"/>
    <w:rsid w:val="000709F5"/>
    <w:rsid w:val="00076F25"/>
    <w:rsid w:val="000D56A1"/>
    <w:rsid w:val="002340BA"/>
    <w:rsid w:val="002C7EAA"/>
    <w:rsid w:val="00303427"/>
    <w:rsid w:val="0052074F"/>
    <w:rsid w:val="00610FC7"/>
    <w:rsid w:val="00680768"/>
    <w:rsid w:val="00764405"/>
    <w:rsid w:val="008B3A78"/>
    <w:rsid w:val="008B5807"/>
    <w:rsid w:val="009A19C0"/>
    <w:rsid w:val="009B3AFE"/>
    <w:rsid w:val="00A61DC0"/>
    <w:rsid w:val="00A75760"/>
    <w:rsid w:val="00AC602D"/>
    <w:rsid w:val="00BE3B1D"/>
    <w:rsid w:val="00C70859"/>
    <w:rsid w:val="00CD32CB"/>
    <w:rsid w:val="00CE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20748"/>
  <w15:docId w15:val="{DEAE437D-33A2-4086-B94E-C5132CF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708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859"/>
    <w:pPr>
      <w:spacing w:after="140" w:line="276" w:lineRule="auto"/>
    </w:pPr>
  </w:style>
  <w:style w:type="paragraph" w:styleId="Lista">
    <w:name w:val="List"/>
    <w:basedOn w:val="Tekstpodstawowy"/>
    <w:rsid w:val="00C70859"/>
    <w:rPr>
      <w:rFonts w:cs="Arial"/>
    </w:rPr>
  </w:style>
  <w:style w:type="paragraph" w:styleId="Legenda">
    <w:name w:val="caption"/>
    <w:basedOn w:val="Normalny"/>
    <w:qFormat/>
    <w:rsid w:val="00C708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085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0A82"/>
    <w:pPr>
      <w:spacing w:after="5"/>
      <w:ind w:left="720" w:hanging="3"/>
      <w:contextualSpacing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customStyle="1" w:styleId="Zawartoramki">
    <w:name w:val="Zawartość ramki"/>
    <w:basedOn w:val="Normalny"/>
    <w:qFormat/>
    <w:rsid w:val="00C70859"/>
  </w:style>
  <w:style w:type="table" w:styleId="Tabela-Siatka">
    <w:name w:val="Table Grid"/>
    <w:basedOn w:val="Standardowy"/>
    <w:uiPriority w:val="39"/>
    <w:rsid w:val="00A7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Przybyła</dc:creator>
  <dc:description/>
  <cp:lastModifiedBy>Urząd Gminy Miedzichowo</cp:lastModifiedBy>
  <cp:revision>12</cp:revision>
  <dcterms:created xsi:type="dcterms:W3CDTF">2021-01-25T10:37:00Z</dcterms:created>
  <dcterms:modified xsi:type="dcterms:W3CDTF">2021-12-08T08:34:00Z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