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9AE1" w14:textId="082D1CC7" w:rsidR="007D7DF1" w:rsidRPr="004C2C0F" w:rsidRDefault="007D7DF1" w:rsidP="00AB5B1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62023239"/>
      <w:r w:rsidRPr="004C2C0F">
        <w:rPr>
          <w:rFonts w:ascii="Times New Roman" w:eastAsia="Times New Roman" w:hAnsi="Times New Roman" w:cs="Times New Roman"/>
          <w:lang w:eastAsia="pl-PL"/>
        </w:rPr>
        <w:t xml:space="preserve">Miedzichowo, dnia </w:t>
      </w:r>
      <w:r w:rsidR="00595ED6">
        <w:rPr>
          <w:rFonts w:ascii="Times New Roman" w:eastAsia="Times New Roman" w:hAnsi="Times New Roman" w:cs="Times New Roman"/>
          <w:lang w:eastAsia="pl-PL"/>
        </w:rPr>
        <w:t>28</w:t>
      </w:r>
      <w:r w:rsidRPr="004C2C0F">
        <w:rPr>
          <w:rFonts w:ascii="Times New Roman" w:eastAsia="Times New Roman" w:hAnsi="Times New Roman" w:cs="Times New Roman"/>
          <w:lang w:eastAsia="pl-PL"/>
        </w:rPr>
        <w:t>.</w:t>
      </w:r>
      <w:r w:rsidR="00595ED6">
        <w:rPr>
          <w:rFonts w:ascii="Times New Roman" w:eastAsia="Times New Roman" w:hAnsi="Times New Roman" w:cs="Times New Roman"/>
          <w:lang w:eastAsia="pl-PL"/>
        </w:rPr>
        <w:t>08</w:t>
      </w:r>
      <w:r w:rsidRPr="004C2C0F">
        <w:rPr>
          <w:rFonts w:ascii="Times New Roman" w:eastAsia="Times New Roman" w:hAnsi="Times New Roman" w:cs="Times New Roman"/>
          <w:lang w:eastAsia="pl-PL"/>
        </w:rPr>
        <w:t>.202</w:t>
      </w:r>
      <w:r w:rsidR="00C42C07">
        <w:rPr>
          <w:rFonts w:ascii="Times New Roman" w:eastAsia="Times New Roman" w:hAnsi="Times New Roman" w:cs="Times New Roman"/>
          <w:lang w:eastAsia="pl-PL"/>
        </w:rPr>
        <w:t>3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r. </w:t>
      </w:r>
    </w:p>
    <w:p w14:paraId="148C6568" w14:textId="0C494B35" w:rsidR="007D7DF1" w:rsidRPr="004C2C0F" w:rsidRDefault="007D7DF1" w:rsidP="00AB5B1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lang w:eastAsia="pl-PL"/>
        </w:rPr>
      </w:pPr>
      <w:r w:rsidRPr="004C2C0F">
        <w:rPr>
          <w:rFonts w:ascii="Times New Roman" w:eastAsia="Times New Roman" w:hAnsi="Times New Roman" w:cs="Times New Roman"/>
          <w:lang w:eastAsia="pl-PL"/>
        </w:rPr>
        <w:t>IGP.6220.</w:t>
      </w:r>
      <w:r w:rsidR="0076450D">
        <w:rPr>
          <w:rFonts w:ascii="Times New Roman" w:eastAsia="Times New Roman" w:hAnsi="Times New Roman" w:cs="Times New Roman"/>
          <w:lang w:eastAsia="pl-PL"/>
        </w:rPr>
        <w:t>2</w:t>
      </w:r>
      <w:r w:rsidRPr="004C2C0F">
        <w:rPr>
          <w:rFonts w:ascii="Times New Roman" w:eastAsia="Times New Roman" w:hAnsi="Times New Roman" w:cs="Times New Roman"/>
          <w:lang w:eastAsia="pl-PL"/>
        </w:rPr>
        <w:t>.202</w:t>
      </w:r>
      <w:r w:rsidR="00C42C07">
        <w:rPr>
          <w:rFonts w:ascii="Times New Roman" w:eastAsia="Times New Roman" w:hAnsi="Times New Roman" w:cs="Times New Roman"/>
          <w:lang w:eastAsia="pl-PL"/>
        </w:rPr>
        <w:t>3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298D00" w14:textId="2312F0C0" w:rsidR="00175FA9" w:rsidRPr="00C42C07" w:rsidRDefault="007D7DF1" w:rsidP="00175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4577DE" w:rsidRPr="00C42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-ZAWIADOMIENIE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5BA5A54" w14:textId="292EB680" w:rsidR="007D7DF1" w:rsidRPr="00C42C07" w:rsidRDefault="007D7DF1" w:rsidP="00AB5B1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C0F">
        <w:rPr>
          <w:rFonts w:ascii="Times New Roman" w:eastAsia="Times New Roman" w:hAnsi="Times New Roman" w:cs="Times New Roman"/>
          <w:lang w:eastAsia="pl-PL"/>
        </w:rPr>
        <w:t xml:space="preserve">            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B73E6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42C07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B73E6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10 § 1</w:t>
      </w:r>
      <w:r w:rsidR="004577DE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49</w:t>
      </w:r>
      <w:r w:rsidR="00A0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50 </w:t>
      </w:r>
      <w:r w:rsidR="00A03AC5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0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</w:t>
      </w:r>
      <w:r w:rsidR="00A0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 w:rsidR="0053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administracyjnego (</w:t>
      </w:r>
      <w:r w:rsidR="0053726F">
        <w:rPr>
          <w:rFonts w:ascii="Times New Roman" w:eastAsia="Times New Roman" w:hAnsi="Times New Roman" w:cs="Times New Roman"/>
          <w:sz w:val="24"/>
          <w:szCs w:val="24"/>
          <w:lang w:eastAsia="pl-PL"/>
        </w:rPr>
        <w:t>j.t.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z 202</w:t>
      </w:r>
      <w:r w:rsidR="007645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0326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76450D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577DE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k.p.a, 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A0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postępowaniem administracyjnym dot. wydania decyzji </w:t>
      </w:r>
      <w:r w:rsidR="00A0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środowiskowych uwarunkowaniach dla przedsięwzięcia pn.: „budowa piętnastu budynków mieszkalnych jednorodzinnych dwulokalowych wraz z infrastrukturą, przewidzianego </w:t>
      </w:r>
      <w:r w:rsidR="00A0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realizacji na dz. ewid. o nr 73/6, obręb Pąchy </w:t>
      </w:r>
    </w:p>
    <w:p w14:paraId="55AEF83A" w14:textId="153DB424" w:rsidR="007D7DF1" w:rsidRPr="00C42C07" w:rsidRDefault="007D7DF1" w:rsidP="00AB5B1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 strony postępowania</w:t>
      </w:r>
    </w:p>
    <w:p w14:paraId="74628D82" w14:textId="532B0726" w:rsidR="004D2CC0" w:rsidRDefault="004A686B" w:rsidP="00595ED6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87928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5ED6">
        <w:rPr>
          <w:rFonts w:ascii="Times New Roman" w:eastAsia="Times New Roman" w:hAnsi="Times New Roman" w:cs="Times New Roman"/>
          <w:sz w:val="24"/>
          <w:szCs w:val="24"/>
          <w:lang w:eastAsia="pl-PL"/>
        </w:rPr>
        <w:t>o piśmie Inwestora z dnia 23.08.2023 r. ws. przedłużenia terminu uzupełnienia dokumentacji do 25 września 2023 r.,</w:t>
      </w:r>
    </w:p>
    <w:p w14:paraId="0AD5CF9A" w14:textId="0CA51BAE" w:rsidR="00595ED6" w:rsidRDefault="00595ED6" w:rsidP="00595ED6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piśmie Wójta Gminy Miedzichowo z dnia 28.08.2023 r., znak: IGP.6220.2.2023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dot. przychylenia się w całości do wniosku Inwestora ws. przedłużenia terminu złożenia uzupełnionej dokumentacji.  </w:t>
      </w:r>
    </w:p>
    <w:p w14:paraId="2B6FC381" w14:textId="5BC401D1" w:rsidR="00640326" w:rsidRDefault="00F72EE5" w:rsidP="009D7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uzupełnieni</w:t>
      </w:r>
      <w:r w:rsidR="00595E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ED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sporządzenia przez Inwestora dokumentacji hydrogeologicznej, która jest</w:t>
      </w:r>
      <w:r w:rsidR="005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 w:rsidR="00595E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wydania opinii co do potrzeby przeprowadzenia oceny oddziaływania na środowisko.  </w:t>
      </w:r>
    </w:p>
    <w:p w14:paraId="5BD22475" w14:textId="77777777" w:rsidR="009D3DE9" w:rsidRPr="00C42C07" w:rsidRDefault="009D3DE9" w:rsidP="009D7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1F6A4A83" w14:textId="5BDCE265" w:rsidR="00975AA4" w:rsidRPr="00C42C07" w:rsidRDefault="00975AA4" w:rsidP="006403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informuję, iż zgodnie z art. 10 § 1 </w:t>
      </w:r>
      <w:r w:rsidR="00AB5B18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k.p.a.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31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strony  postępowania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możliwość zapoznania się </w:t>
      </w:r>
      <w:r w:rsidR="00A11E90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</w:t>
      </w:r>
      <w:r w:rsidR="009B73E6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9D3D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</w:t>
      </w:r>
      <w:r w:rsidR="00AB5B18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Miedzichowo,</w:t>
      </w:r>
      <w:r w:rsidR="00AB5B18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Poznańska 12, 64-361 Miedzichowo, od poniedziałku do piątku w godz. 7</w:t>
      </w:r>
      <w:r w:rsidR="00075EA8" w:rsidRPr="00C42C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075EA8" w:rsidRPr="00C42C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uprzednim uzgodnieniu telefonicznym</w:t>
      </w:r>
      <w:r w:rsidR="00075EA8" w:rsidRPr="00C42C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006DD" w:rsidRPr="00C42C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(tel. 61 44 10 263)</w:t>
      </w:r>
      <w:r w:rsidR="004577DE" w:rsidRPr="00C42C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4577DE" w:rsidRPr="00C4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46354504" w14:textId="34AD1DDC" w:rsidR="004577DE" w:rsidRDefault="004577DE" w:rsidP="00457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19C10" w14:textId="4B5458EF" w:rsidR="004C2C0F" w:rsidRDefault="009D3DE9" w:rsidP="00457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49 </w:t>
      </w:r>
      <w:r w:rsidR="00862D1E" w:rsidRPr="00862D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86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62D1E" w:rsidRPr="00862D1E">
        <w:rPr>
          <w:rFonts w:ascii="Times New Roman" w:eastAsia="Times New Roman" w:hAnsi="Times New Roman" w:cs="Times New Roman"/>
          <w:sz w:val="24"/>
          <w:szCs w:val="24"/>
          <w:lang w:eastAsia="pl-PL"/>
        </w:rPr>
        <w:t>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F000C8A" w14:textId="77777777" w:rsidR="00AB5B18" w:rsidRDefault="00AB5B18" w:rsidP="00457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0CC46" w14:textId="50A25F8B" w:rsidR="009172E3" w:rsidRPr="005B70E0" w:rsidRDefault="005B70E0" w:rsidP="005B70E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B70E0">
        <w:rPr>
          <w:rFonts w:ascii="Times New Roman" w:hAnsi="Times New Roman" w:cs="Times New Roman"/>
          <w:szCs w:val="28"/>
        </w:rPr>
        <w:t>/-/ dr Stanisław Piechota</w:t>
      </w:r>
    </w:p>
    <w:p w14:paraId="0AA3758F" w14:textId="79382284" w:rsidR="005B70E0" w:rsidRPr="005B70E0" w:rsidRDefault="005B70E0" w:rsidP="005B70E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B70E0">
        <w:rPr>
          <w:rFonts w:ascii="Times New Roman" w:hAnsi="Times New Roman" w:cs="Times New Roman"/>
          <w:szCs w:val="28"/>
        </w:rPr>
        <w:t>Wójt Gminy Miedzichowo</w:t>
      </w:r>
    </w:p>
    <w:sectPr w:rsidR="005B70E0" w:rsidRPr="005B70E0" w:rsidSect="00AB5B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270C"/>
    <w:multiLevelType w:val="multilevel"/>
    <w:tmpl w:val="6E4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77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F1"/>
    <w:rsid w:val="00000146"/>
    <w:rsid w:val="00016E8A"/>
    <w:rsid w:val="00075EA8"/>
    <w:rsid w:val="00091EB1"/>
    <w:rsid w:val="000C29A6"/>
    <w:rsid w:val="000D4D73"/>
    <w:rsid w:val="00140520"/>
    <w:rsid w:val="00175FA9"/>
    <w:rsid w:val="00196696"/>
    <w:rsid w:val="0024746C"/>
    <w:rsid w:val="002552F8"/>
    <w:rsid w:val="003006DD"/>
    <w:rsid w:val="003314FA"/>
    <w:rsid w:val="00333317"/>
    <w:rsid w:val="0035505D"/>
    <w:rsid w:val="004577DE"/>
    <w:rsid w:val="004A686B"/>
    <w:rsid w:val="004B506A"/>
    <w:rsid w:val="004C2C0F"/>
    <w:rsid w:val="004D2CC0"/>
    <w:rsid w:val="00521433"/>
    <w:rsid w:val="0053726F"/>
    <w:rsid w:val="00542C80"/>
    <w:rsid w:val="00586978"/>
    <w:rsid w:val="00595ED6"/>
    <w:rsid w:val="005B70E0"/>
    <w:rsid w:val="00640326"/>
    <w:rsid w:val="00711981"/>
    <w:rsid w:val="00750A20"/>
    <w:rsid w:val="0076450D"/>
    <w:rsid w:val="00776821"/>
    <w:rsid w:val="007D7DF1"/>
    <w:rsid w:val="007D7EF9"/>
    <w:rsid w:val="008435EB"/>
    <w:rsid w:val="00862D1E"/>
    <w:rsid w:val="00890C72"/>
    <w:rsid w:val="008A33CD"/>
    <w:rsid w:val="009172E3"/>
    <w:rsid w:val="00975AA4"/>
    <w:rsid w:val="009B73E6"/>
    <w:rsid w:val="009D3DE9"/>
    <w:rsid w:val="009D73F9"/>
    <w:rsid w:val="00A03AC5"/>
    <w:rsid w:val="00A11E90"/>
    <w:rsid w:val="00AB5B18"/>
    <w:rsid w:val="00B06EBD"/>
    <w:rsid w:val="00B27FF9"/>
    <w:rsid w:val="00C42C07"/>
    <w:rsid w:val="00CE6920"/>
    <w:rsid w:val="00D774C0"/>
    <w:rsid w:val="00E01D5A"/>
    <w:rsid w:val="00E755DD"/>
    <w:rsid w:val="00F72EE5"/>
    <w:rsid w:val="00FC4D85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E00"/>
  <w15:chartTrackingRefBased/>
  <w15:docId w15:val="{20EEE898-927B-499C-A4BC-2D6E023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7D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7DF1"/>
    <w:rPr>
      <w:color w:val="0000FF"/>
      <w:u w:val="single"/>
    </w:rPr>
  </w:style>
  <w:style w:type="paragraph" w:styleId="Bezodstpw">
    <w:name w:val="No Spacing"/>
    <w:uiPriority w:val="1"/>
    <w:qFormat/>
    <w:rsid w:val="0077682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Wesoły</dc:creator>
  <cp:keywords/>
  <dc:description/>
  <cp:lastModifiedBy>Urząd Gminy Miedzichowo</cp:lastModifiedBy>
  <cp:revision>19</cp:revision>
  <cp:lastPrinted>2023-08-28T12:55:00Z</cp:lastPrinted>
  <dcterms:created xsi:type="dcterms:W3CDTF">2022-03-07T08:04:00Z</dcterms:created>
  <dcterms:modified xsi:type="dcterms:W3CDTF">2023-08-29T10:51:00Z</dcterms:modified>
</cp:coreProperties>
</file>