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F02E" w14:textId="77777777" w:rsidR="003C1F9D" w:rsidRDefault="003C1F9D">
      <w:pPr>
        <w:spacing w:line="360" w:lineRule="exact"/>
      </w:pPr>
    </w:p>
    <w:p w14:paraId="751ECD47" w14:textId="77777777" w:rsidR="003C1F9D" w:rsidRDefault="004C40D6" w:rsidP="004C40D6">
      <w:pPr>
        <w:tabs>
          <w:tab w:val="left" w:pos="180"/>
          <w:tab w:val="left" w:pos="5604"/>
        </w:tabs>
        <w:spacing w:line="360" w:lineRule="exact"/>
      </w:pPr>
      <w:r>
        <w:tab/>
      </w:r>
    </w:p>
    <w:p w14:paraId="39B62251" w14:textId="77777777" w:rsidR="003C1F9D" w:rsidRDefault="003C1F9D">
      <w:pPr>
        <w:spacing w:after="714" w:line="1" w:lineRule="exact"/>
      </w:pPr>
    </w:p>
    <w:p w14:paraId="1B4F4B47" w14:textId="77777777" w:rsidR="003C1F9D" w:rsidRDefault="003C1F9D">
      <w:pPr>
        <w:spacing w:line="1" w:lineRule="exact"/>
        <w:sectPr w:rsidR="003C1F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9" w:right="989" w:bottom="1548" w:left="1032" w:header="0" w:footer="3" w:gutter="0"/>
          <w:pgNumType w:start="1"/>
          <w:cols w:space="720"/>
          <w:noEndnote/>
          <w:titlePg/>
          <w:docGrid w:linePitch="360"/>
        </w:sectPr>
      </w:pPr>
    </w:p>
    <w:p w14:paraId="4C07B211" w14:textId="77777777" w:rsidR="003C1F9D" w:rsidRDefault="003C1F9D">
      <w:pPr>
        <w:spacing w:line="219" w:lineRule="exact"/>
        <w:rPr>
          <w:sz w:val="18"/>
          <w:szCs w:val="18"/>
        </w:rPr>
      </w:pPr>
    </w:p>
    <w:p w14:paraId="5E4716C2" w14:textId="77777777" w:rsidR="003C1F9D" w:rsidRDefault="003C1F9D">
      <w:pPr>
        <w:spacing w:line="1" w:lineRule="exact"/>
        <w:sectPr w:rsidR="003C1F9D">
          <w:type w:val="continuous"/>
          <w:pgSz w:w="11900" w:h="16840"/>
          <w:pgMar w:top="1278" w:right="0" w:bottom="1395" w:left="0" w:header="0" w:footer="3" w:gutter="0"/>
          <w:cols w:space="720"/>
          <w:noEndnote/>
          <w:docGrid w:linePitch="360"/>
        </w:sectPr>
      </w:pPr>
    </w:p>
    <w:p w14:paraId="6840EF7C" w14:textId="77777777" w:rsidR="004C40D6" w:rsidRDefault="004C40D6">
      <w:pPr>
        <w:pStyle w:val="Teksttreci30"/>
        <w:rPr>
          <w:rStyle w:val="Teksttreci3"/>
          <w:b/>
          <w:bCs/>
        </w:rPr>
      </w:pPr>
    </w:p>
    <w:p w14:paraId="1E304E2D" w14:textId="77777777" w:rsidR="004C40D6" w:rsidRPr="004C40D6" w:rsidRDefault="004C40D6" w:rsidP="004C40D6">
      <w:pPr>
        <w:pStyle w:val="Teksttreci30"/>
        <w:rPr>
          <w:sz w:val="22"/>
          <w:szCs w:val="22"/>
        </w:rPr>
      </w:pPr>
      <w:r w:rsidRPr="004C40D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9</w:t>
      </w:r>
      <w:r w:rsidRPr="004C40D6">
        <w:rPr>
          <w:sz w:val="22"/>
          <w:szCs w:val="22"/>
        </w:rPr>
        <w:t xml:space="preserve"> do regulaminu konkursu</w:t>
      </w:r>
    </w:p>
    <w:p w14:paraId="3E33DDED" w14:textId="1FE992E0" w:rsidR="004C40D6" w:rsidRPr="004C40D6" w:rsidRDefault="004C40D6" w:rsidP="00206D19">
      <w:pPr>
        <w:pStyle w:val="Teksttreci30"/>
        <w:rPr>
          <w:sz w:val="22"/>
          <w:szCs w:val="22"/>
        </w:rPr>
      </w:pPr>
      <w:r w:rsidRPr="004C40D6">
        <w:rPr>
          <w:sz w:val="22"/>
          <w:szCs w:val="22"/>
        </w:rPr>
        <w:t xml:space="preserve">na powierzenie działalności, o której mowa w art. 3 ust. 1 ustawy o wspieraniu rozwoju usług i sieci telekomunikacyjnych wraz z udzieleniem dotacji celowej przez </w:t>
      </w:r>
      <w:r w:rsidR="00AA188D" w:rsidRPr="00AA188D">
        <w:rPr>
          <w:sz w:val="22"/>
          <w:szCs w:val="22"/>
        </w:rPr>
        <w:t xml:space="preserve">Gminę </w:t>
      </w:r>
      <w:r w:rsidR="002B2BDE">
        <w:rPr>
          <w:sz w:val="22"/>
          <w:szCs w:val="22"/>
        </w:rPr>
        <w:t xml:space="preserve">Miedzichowo </w:t>
      </w:r>
      <w:r w:rsidRPr="004C40D6">
        <w:rPr>
          <w:sz w:val="22"/>
          <w:szCs w:val="22"/>
        </w:rPr>
        <w:t xml:space="preserve">na współfinansowanie kosztów ponoszonych z tytułu świadczenia usług telekomunikacyjnych użytkownikom końcowym lub przedsiębiorcom telekomunikacyjnym na potrzeby świadczenia tych usług, w </w:t>
      </w:r>
      <w:r w:rsidR="00E719DF">
        <w:rPr>
          <w:sz w:val="22"/>
          <w:szCs w:val="22"/>
        </w:rPr>
        <w:t>tym</w:t>
      </w:r>
      <w:r w:rsidRPr="004C40D6">
        <w:rPr>
          <w:sz w:val="22"/>
          <w:szCs w:val="22"/>
        </w:rPr>
        <w:t xml:space="preserve"> kosztów budowy szybkiej sieci telekomunikacyjnej umożliwiającej w sposób niezawodny świadczenie usług dostępu do Internetu o gwarantowanej przepustowości co najmniej 300 </w:t>
      </w:r>
      <w:proofErr w:type="spellStart"/>
      <w:r w:rsidRPr="004C40D6">
        <w:rPr>
          <w:sz w:val="22"/>
          <w:szCs w:val="22"/>
        </w:rPr>
        <w:t>Mb</w:t>
      </w:r>
      <w:proofErr w:type="spellEnd"/>
      <w:r w:rsidRPr="004C40D6">
        <w:rPr>
          <w:sz w:val="22"/>
          <w:szCs w:val="22"/>
        </w:rPr>
        <w:t xml:space="preserve">/s (pobieranie danych) i co najmniej 100 </w:t>
      </w:r>
      <w:proofErr w:type="spellStart"/>
      <w:r w:rsidRPr="004C40D6">
        <w:rPr>
          <w:sz w:val="22"/>
          <w:szCs w:val="22"/>
        </w:rPr>
        <w:t>Mb</w:t>
      </w:r>
      <w:proofErr w:type="spellEnd"/>
      <w:r w:rsidRPr="004C40D6">
        <w:rPr>
          <w:sz w:val="22"/>
          <w:szCs w:val="22"/>
        </w:rPr>
        <w:t>/s (wysyłanie danych), z możliwością świadczenia usług dostępu do Internetu o przepustowościach gigabitowych</w:t>
      </w:r>
    </w:p>
    <w:p w14:paraId="66D5B52C" w14:textId="77777777" w:rsidR="004C40D6" w:rsidRDefault="004C40D6">
      <w:pPr>
        <w:pStyle w:val="Teksttreci30"/>
        <w:rPr>
          <w:rStyle w:val="Teksttreci3"/>
          <w:b/>
          <w:bCs/>
        </w:rPr>
      </w:pPr>
    </w:p>
    <w:p w14:paraId="2F943E4A" w14:textId="77777777" w:rsidR="004C40D6" w:rsidRDefault="004C40D6">
      <w:pPr>
        <w:pStyle w:val="Teksttreci30"/>
        <w:rPr>
          <w:rStyle w:val="Teksttreci3"/>
          <w:b/>
          <w:bCs/>
        </w:rPr>
      </w:pPr>
    </w:p>
    <w:p w14:paraId="65266689" w14:textId="77777777" w:rsidR="003C1F9D" w:rsidRDefault="00000000">
      <w:pPr>
        <w:pStyle w:val="Teksttreci30"/>
      </w:pPr>
      <w:r>
        <w:rPr>
          <w:rStyle w:val="Teksttreci3"/>
          <w:b/>
          <w:bCs/>
        </w:rPr>
        <w:t>Studium Wykonalności</w:t>
      </w:r>
    </w:p>
    <w:p w14:paraId="0D3884D1" w14:textId="77777777" w:rsidR="003C1F9D" w:rsidRDefault="00000000">
      <w:pPr>
        <w:pStyle w:val="Teksttreci0"/>
        <w:spacing w:after="240" w:line="223" w:lineRule="auto"/>
        <w:jc w:val="center"/>
        <w:rPr>
          <w:sz w:val="22"/>
          <w:szCs w:val="22"/>
        </w:rPr>
      </w:pPr>
      <w:r>
        <w:rPr>
          <w:rStyle w:val="Teksttreci"/>
          <w:sz w:val="22"/>
          <w:szCs w:val="22"/>
        </w:rPr>
        <w:t>- wzór.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7061"/>
      </w:tblGrid>
      <w:tr w:rsidR="003C1F9D" w14:paraId="1AC5696B" w14:textId="77777777">
        <w:trPr>
          <w:trHeight w:hRule="exact" w:val="293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C4C00BE" w14:textId="77777777" w:rsidR="003C1F9D" w:rsidRDefault="00000000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I. Informacje ogólne o wnioskodawcy</w:t>
            </w:r>
          </w:p>
        </w:tc>
      </w:tr>
      <w:tr w:rsidR="003C1F9D" w14:paraId="0DA5CEF4" w14:textId="77777777">
        <w:trPr>
          <w:trHeight w:hRule="exact" w:val="269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9F308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Dane wnioskodawcy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D467B" w14:textId="77777777" w:rsidR="003C1F9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Nazwa:</w:t>
            </w:r>
          </w:p>
        </w:tc>
      </w:tr>
      <w:tr w:rsidR="003C1F9D" w14:paraId="7CA29E51" w14:textId="77777777">
        <w:trPr>
          <w:trHeight w:hRule="exact" w:val="264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11A31" w14:textId="77777777" w:rsidR="003C1F9D" w:rsidRDefault="003C1F9D"/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6A271" w14:textId="77777777" w:rsidR="003C1F9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Forma organizacyjna:</w:t>
            </w:r>
          </w:p>
        </w:tc>
      </w:tr>
      <w:tr w:rsidR="003C1F9D" w14:paraId="7D5C4D8D" w14:textId="77777777">
        <w:trPr>
          <w:trHeight w:hRule="exact" w:val="264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07E65" w14:textId="77777777" w:rsidR="003C1F9D" w:rsidRDefault="003C1F9D"/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D8AA1" w14:textId="77777777" w:rsidR="003C1F9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Adres siedziby:</w:t>
            </w:r>
          </w:p>
        </w:tc>
      </w:tr>
      <w:tr w:rsidR="003C1F9D" w14:paraId="7F341E53" w14:textId="77777777">
        <w:trPr>
          <w:trHeight w:hRule="exact" w:val="92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81F38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Ogólna charakterystyka wnioskodawcy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29112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4F5EE92B" w14:textId="77777777">
        <w:trPr>
          <w:trHeight w:hRule="exact" w:val="83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C5E9A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Charakterystyka działalności wnioskodawcy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5E494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0FB93B08" w14:textId="77777777">
        <w:trPr>
          <w:trHeight w:hRule="exact" w:val="86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3E394" w14:textId="77777777" w:rsidR="003C1F9D" w:rsidRDefault="00000000">
            <w:pPr>
              <w:pStyle w:val="Inne0"/>
              <w:tabs>
                <w:tab w:val="left" w:pos="845"/>
              </w:tabs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Data</w:t>
            </w:r>
            <w:r>
              <w:rPr>
                <w:rStyle w:val="Inne"/>
                <w:sz w:val="22"/>
                <w:szCs w:val="22"/>
              </w:rPr>
              <w:tab/>
              <w:t>rozpoczęcia</w:t>
            </w:r>
          </w:p>
          <w:p w14:paraId="06DE46C9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działalności gospodarczej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E5255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1FB74657" w14:textId="77777777">
        <w:trPr>
          <w:trHeight w:hRule="exact" w:val="288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01A6591" w14:textId="77777777" w:rsidR="003C1F9D" w:rsidRDefault="00000000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II. Informacje dotyczące Projektu</w:t>
            </w:r>
          </w:p>
        </w:tc>
      </w:tr>
      <w:tr w:rsidR="003C1F9D" w14:paraId="43242969" w14:textId="77777777" w:rsidTr="0037385E">
        <w:trPr>
          <w:trHeight w:hRule="exact" w:val="27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24934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2.1.Tytuł Projektu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F2250" w14:textId="63F8F0F2" w:rsidR="003C1F9D" w:rsidRPr="004C40D6" w:rsidRDefault="004C40D6">
            <w:pPr>
              <w:rPr>
                <w:rFonts w:ascii="Trebuchet MS" w:hAnsi="Trebuchet MS"/>
                <w:sz w:val="22"/>
                <w:szCs w:val="22"/>
              </w:rPr>
            </w:pPr>
            <w:r w:rsidRPr="00AA188D">
              <w:rPr>
                <w:rFonts w:ascii="Trebuchet MS" w:hAnsi="Trebuchet MS"/>
                <w:b/>
                <w:bCs/>
                <w:sz w:val="18"/>
                <w:szCs w:val="18"/>
              </w:rPr>
              <w:t>Fundusz Szerokopasmowy</w:t>
            </w:r>
            <w:r w:rsidR="0037385E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2B2BDE">
              <w:rPr>
                <w:rFonts w:ascii="Trebuchet MS" w:hAnsi="Trebuchet MS"/>
                <w:b/>
                <w:bCs/>
                <w:sz w:val="18"/>
                <w:szCs w:val="18"/>
              </w:rPr>
              <w:t>– Gmina Miedzichowo</w:t>
            </w:r>
          </w:p>
        </w:tc>
      </w:tr>
      <w:tr w:rsidR="00BB2257" w14:paraId="22190B64" w14:textId="77777777" w:rsidTr="00DD27A4">
        <w:trPr>
          <w:trHeight w:val="647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56C85" w14:textId="77777777" w:rsidR="00BB2257" w:rsidRDefault="00BB2257">
            <w:pPr>
              <w:pStyle w:val="Inne0"/>
              <w:spacing w:after="4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2.2.Lokalizacja</w:t>
            </w:r>
          </w:p>
          <w:p w14:paraId="3131202E" w14:textId="77777777" w:rsidR="00BB2257" w:rsidRDefault="00BB2257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53D6" w14:textId="77777777" w:rsidR="00BB2257" w:rsidRDefault="00BB2257" w:rsidP="00DD27A4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Województwo:</w:t>
            </w:r>
          </w:p>
        </w:tc>
      </w:tr>
      <w:tr w:rsidR="003C1F9D" w14:paraId="275FED0C" w14:textId="77777777">
        <w:trPr>
          <w:trHeight w:hRule="exact" w:val="33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6BC38" w14:textId="77777777" w:rsidR="003C1F9D" w:rsidRDefault="003C1F9D"/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F6F5D" w14:textId="77777777" w:rsidR="003C1F9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Powiat:</w:t>
            </w:r>
          </w:p>
        </w:tc>
      </w:tr>
      <w:tr w:rsidR="003C1F9D" w14:paraId="1AFFD9F9" w14:textId="77777777">
        <w:trPr>
          <w:trHeight w:hRule="exact" w:val="322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15A9EC" w14:textId="77777777" w:rsidR="003C1F9D" w:rsidRDefault="003C1F9D"/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7DEE" w14:textId="77777777" w:rsidR="003C1F9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Gmina:</w:t>
            </w:r>
          </w:p>
        </w:tc>
      </w:tr>
      <w:tr w:rsidR="003C1F9D" w14:paraId="7DC5F85B" w14:textId="77777777">
        <w:trPr>
          <w:trHeight w:hRule="exact" w:val="78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9D602" w14:textId="77777777" w:rsidR="003C1F9D" w:rsidRDefault="00000000">
            <w:pPr>
              <w:pStyle w:val="Inne0"/>
              <w:tabs>
                <w:tab w:val="left" w:pos="1066"/>
              </w:tabs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2.3.Planowany okres</w:t>
            </w:r>
            <w:r w:rsidR="006E2C7F">
              <w:rPr>
                <w:rStyle w:val="Inne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Inne"/>
                <w:b/>
                <w:bCs/>
                <w:sz w:val="22"/>
                <w:szCs w:val="22"/>
              </w:rPr>
              <w:t>realizacji</w:t>
            </w:r>
          </w:p>
          <w:p w14:paraId="6573FF8A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F31CB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59B71CEA" w14:textId="77777777">
        <w:trPr>
          <w:trHeight w:hRule="exact" w:val="264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5C36E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2.4. Streszczenie Projektu</w:t>
            </w:r>
          </w:p>
        </w:tc>
      </w:tr>
      <w:tr w:rsidR="003C1F9D" w14:paraId="1E5D6203" w14:textId="77777777">
        <w:trPr>
          <w:trHeight w:hRule="exact" w:val="240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D218F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4CD402D5" w14:textId="77777777">
        <w:trPr>
          <w:trHeight w:hRule="exact" w:val="269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5D89D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2.5. Geneza i istota Projektu</w:t>
            </w:r>
          </w:p>
        </w:tc>
      </w:tr>
      <w:tr w:rsidR="003C1F9D" w14:paraId="7871B763" w14:textId="77777777">
        <w:trPr>
          <w:trHeight w:hRule="exact" w:val="240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D92B2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24B3AC3B" w14:textId="77777777">
        <w:trPr>
          <w:trHeight w:hRule="exact" w:val="264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5391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2.6. Zakres przedsięwzięcia</w:t>
            </w:r>
          </w:p>
        </w:tc>
      </w:tr>
      <w:tr w:rsidR="003C1F9D" w14:paraId="73C2D9D1" w14:textId="77777777">
        <w:trPr>
          <w:trHeight w:hRule="exact" w:val="264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32303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31D6E231" w14:textId="77777777">
        <w:trPr>
          <w:trHeight w:hRule="exact" w:val="269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B1BD1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2.7. Cele Projektu wraz z harmonogramem ich osiągnięcia</w:t>
            </w:r>
          </w:p>
        </w:tc>
      </w:tr>
      <w:tr w:rsidR="003C1F9D" w14:paraId="50C678A0" w14:textId="77777777">
        <w:trPr>
          <w:trHeight w:hRule="exact" w:val="264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02D4C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6C27F3AE" w14:textId="77777777">
        <w:trPr>
          <w:trHeight w:hRule="exact" w:val="269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7EEB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2.8. Wskaźniki produktu</w:t>
            </w:r>
          </w:p>
        </w:tc>
      </w:tr>
      <w:tr w:rsidR="003C1F9D" w14:paraId="7ACE92DF" w14:textId="77777777">
        <w:trPr>
          <w:trHeight w:hRule="exact" w:val="264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C5325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397E3FEF" w14:textId="77777777">
        <w:trPr>
          <w:trHeight w:hRule="exact" w:val="264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56C72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2.9. Wskaźniki rezultatu</w:t>
            </w:r>
          </w:p>
        </w:tc>
      </w:tr>
      <w:tr w:rsidR="003C1F9D" w14:paraId="0E3CA9BC" w14:textId="77777777">
        <w:trPr>
          <w:trHeight w:hRule="exact" w:val="264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78A97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19C4F79C" w14:textId="77777777">
        <w:trPr>
          <w:trHeight w:hRule="exact" w:val="264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53D5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2.10. Realizacja zasad horyzontalnych UE</w:t>
            </w:r>
          </w:p>
        </w:tc>
      </w:tr>
      <w:tr w:rsidR="003C1F9D" w14:paraId="436E3C39" w14:textId="77777777">
        <w:trPr>
          <w:trHeight w:hRule="exact" w:val="269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DE5C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37A39081" w14:textId="77777777">
        <w:trPr>
          <w:trHeight w:hRule="exact" w:val="264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3783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2.11. Odbiorcy Projektu</w:t>
            </w:r>
          </w:p>
        </w:tc>
      </w:tr>
      <w:tr w:rsidR="003C1F9D" w14:paraId="1D689111" w14:textId="77777777">
        <w:trPr>
          <w:trHeight w:hRule="exact" w:val="245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B7EB4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2C1F551E" w14:textId="77777777">
        <w:trPr>
          <w:trHeight w:hRule="exact" w:val="288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1EC34" w14:textId="77777777" w:rsidR="003C1F9D" w:rsidRDefault="00000000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III. Analiza instytucjonalno-prawna</w:t>
            </w:r>
          </w:p>
        </w:tc>
      </w:tr>
      <w:tr w:rsidR="003C1F9D" w14:paraId="32C471A5" w14:textId="77777777">
        <w:trPr>
          <w:trHeight w:hRule="exact" w:val="422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2BA7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3.1. Zasoby ludzkie i doświadczenie wnioskodawcy</w:t>
            </w:r>
          </w:p>
        </w:tc>
      </w:tr>
      <w:tr w:rsidR="003C1F9D" w14:paraId="3F5B1E2C" w14:textId="77777777">
        <w:trPr>
          <w:trHeight w:hRule="exact" w:val="418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7D3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3.1.1. Zespół realizujący Projekt</w:t>
            </w:r>
          </w:p>
        </w:tc>
      </w:tr>
    </w:tbl>
    <w:p w14:paraId="25A153A1" w14:textId="77777777" w:rsidR="003C1F9D" w:rsidRDefault="00000000">
      <w:pPr>
        <w:spacing w:line="1" w:lineRule="exact"/>
      </w:pPr>
      <w:r>
        <w:br w:type="page"/>
      </w:r>
    </w:p>
    <w:p w14:paraId="39121291" w14:textId="77777777" w:rsidR="003C1F9D" w:rsidRDefault="00000000">
      <w:pPr>
        <w:pStyle w:val="Podpistabeli0"/>
      </w:pPr>
      <w:r>
        <w:rPr>
          <w:rStyle w:val="Podpistabeli"/>
          <w:b/>
          <w:bCs/>
        </w:rPr>
        <w:lastRenderedPageBreak/>
        <w:t>3.1.2. Doświadczenie w realizacji projektów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416"/>
        <w:gridCol w:w="1560"/>
        <w:gridCol w:w="1704"/>
        <w:gridCol w:w="2405"/>
      </w:tblGrid>
      <w:tr w:rsidR="003C1F9D" w14:paraId="5832973A" w14:textId="77777777">
        <w:trPr>
          <w:trHeight w:hRule="exact" w:val="9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55F1EAB" w14:textId="77777777" w:rsidR="003C1F9D" w:rsidRDefault="00000000">
            <w:pPr>
              <w:pStyle w:val="Inne0"/>
              <w:rPr>
                <w:sz w:val="16"/>
                <w:szCs w:val="16"/>
              </w:rPr>
            </w:pPr>
            <w:r>
              <w:rPr>
                <w:rStyle w:val="Inne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D283F5E" w14:textId="77777777" w:rsidR="003C1F9D" w:rsidRDefault="00000000">
            <w:pPr>
              <w:pStyle w:val="Inne0"/>
              <w:rPr>
                <w:sz w:val="16"/>
                <w:szCs w:val="16"/>
              </w:rPr>
            </w:pPr>
            <w:r>
              <w:rPr>
                <w:rStyle w:val="Inne"/>
                <w:i/>
                <w:iCs/>
                <w:sz w:val="16"/>
                <w:szCs w:val="16"/>
              </w:rPr>
              <w:t>Tytuł projektu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C13CA4B" w14:textId="77777777" w:rsidR="003C1F9D" w:rsidRDefault="00000000">
            <w:pPr>
              <w:pStyle w:val="Inne0"/>
              <w:rPr>
                <w:sz w:val="16"/>
                <w:szCs w:val="16"/>
              </w:rPr>
            </w:pPr>
            <w:r>
              <w:rPr>
                <w:rStyle w:val="Inne"/>
                <w:i/>
                <w:iCs/>
                <w:sz w:val="16"/>
                <w:szCs w:val="16"/>
              </w:rPr>
              <w:t>Okres realizacji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1E449496" w14:textId="77777777" w:rsidR="003C1F9D" w:rsidRDefault="00000000">
            <w:pPr>
              <w:pStyle w:val="Inne0"/>
              <w:rPr>
                <w:sz w:val="16"/>
                <w:szCs w:val="16"/>
              </w:rPr>
            </w:pPr>
            <w:r>
              <w:rPr>
                <w:rStyle w:val="Inne"/>
                <w:i/>
                <w:iCs/>
                <w:sz w:val="16"/>
                <w:szCs w:val="16"/>
              </w:rPr>
              <w:t xml:space="preserve">Budżet </w:t>
            </w:r>
            <w:r>
              <w:rPr>
                <w:rStyle w:val="Inne"/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zrealizowanej inwestycji </w:t>
            </w:r>
            <w:r>
              <w:rPr>
                <w:rStyle w:val="Inne"/>
                <w:i/>
                <w:iCs/>
                <w:sz w:val="16"/>
                <w:szCs w:val="16"/>
              </w:rPr>
              <w:t xml:space="preserve">( w tys. zł) </w:t>
            </w:r>
            <w:r>
              <w:rPr>
                <w:rStyle w:val="Inne"/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(kwota </w:t>
            </w:r>
            <w:r>
              <w:rPr>
                <w:rStyle w:val="Inne"/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netto</w:t>
            </w:r>
            <w:r>
              <w:rPr>
                <w:rStyle w:val="Inne"/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805035A" w14:textId="77777777" w:rsidR="003C1F9D" w:rsidRDefault="00000000">
            <w:pPr>
              <w:pStyle w:val="Inne0"/>
              <w:rPr>
                <w:sz w:val="16"/>
                <w:szCs w:val="16"/>
              </w:rPr>
            </w:pPr>
            <w:r>
              <w:rPr>
                <w:rStyle w:val="Inne"/>
                <w:i/>
                <w:iCs/>
                <w:sz w:val="16"/>
                <w:szCs w:val="16"/>
              </w:rPr>
              <w:t>Źródło finansowania zewnętrznego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5E6AC4" w14:textId="77777777" w:rsidR="003C1F9D" w:rsidRDefault="00000000">
            <w:pPr>
              <w:pStyle w:val="Inne0"/>
              <w:rPr>
                <w:sz w:val="16"/>
                <w:szCs w:val="16"/>
              </w:rPr>
            </w:pPr>
            <w:r>
              <w:rPr>
                <w:rStyle w:val="Inne"/>
                <w:i/>
                <w:iCs/>
                <w:sz w:val="16"/>
                <w:szCs w:val="16"/>
              </w:rPr>
              <w:t>Krótki opis celów i uzyskanych rezultatów projektu</w:t>
            </w:r>
          </w:p>
        </w:tc>
      </w:tr>
      <w:tr w:rsidR="003C1F9D" w14:paraId="5F0D0911" w14:textId="77777777">
        <w:trPr>
          <w:trHeight w:hRule="exact" w:val="2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0647D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7BCFC6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DEB9E5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E4D4D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844EA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8727E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0BADCA01" w14:textId="77777777">
        <w:trPr>
          <w:trHeight w:hRule="exact"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1B1FC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5DE19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63ED9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5D589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DC648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C8601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13D57E53" w14:textId="77777777">
        <w:trPr>
          <w:trHeight w:hRule="exact" w:val="2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B42BC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BECE2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B519F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673174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1102C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4A84" w14:textId="77777777" w:rsidR="003C1F9D" w:rsidRDefault="003C1F9D">
            <w:pPr>
              <w:rPr>
                <w:sz w:val="10"/>
                <w:szCs w:val="10"/>
              </w:rPr>
            </w:pPr>
          </w:p>
        </w:tc>
      </w:tr>
    </w:tbl>
    <w:p w14:paraId="005BFDDD" w14:textId="77777777" w:rsidR="003C1F9D" w:rsidRDefault="003C1F9D">
      <w:pPr>
        <w:spacing w:after="79" w:line="1" w:lineRule="exact"/>
      </w:pPr>
    </w:p>
    <w:p w14:paraId="6426B43E" w14:textId="77777777" w:rsidR="003C1F9D" w:rsidRDefault="003C1F9D">
      <w:pPr>
        <w:spacing w:line="1" w:lineRule="exact"/>
      </w:pPr>
    </w:p>
    <w:p w14:paraId="3BDD87C4" w14:textId="77777777" w:rsidR="003C1F9D" w:rsidRDefault="00000000">
      <w:pPr>
        <w:pStyle w:val="Podpistabeli0"/>
      </w:pPr>
      <w:r>
        <w:rPr>
          <w:rStyle w:val="Podpistabeli"/>
          <w:b/>
          <w:bCs/>
          <w:u w:val="single"/>
        </w:rPr>
        <w:t>3.2.Wykonalność Projektu pod względem prawnym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05"/>
        <w:gridCol w:w="1483"/>
        <w:gridCol w:w="1474"/>
        <w:gridCol w:w="3149"/>
      </w:tblGrid>
      <w:tr w:rsidR="003C1F9D" w14:paraId="5863799B" w14:textId="77777777">
        <w:trPr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3CAE38E1" w14:textId="77777777" w:rsidR="003C1F9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02C8DEF1" w14:textId="77777777" w:rsidR="003C1F9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i/>
                <w:iCs/>
                <w:sz w:val="18"/>
                <w:szCs w:val="18"/>
              </w:rPr>
              <w:t>Zakres informacji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1D76CD" w14:textId="77777777" w:rsidR="003C1F9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i/>
                <w:iCs/>
                <w:sz w:val="18"/>
                <w:szCs w:val="18"/>
              </w:rPr>
              <w:t>Opis</w:t>
            </w:r>
          </w:p>
        </w:tc>
      </w:tr>
      <w:tr w:rsidR="003C1F9D" w14:paraId="281FB017" w14:textId="77777777">
        <w:trPr>
          <w:trHeight w:hRule="exact" w:val="11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D05B3" w14:textId="77777777" w:rsidR="003C1F9D" w:rsidRDefault="00000000">
            <w:pPr>
              <w:pStyle w:val="Inne0"/>
            </w:pPr>
            <w:r>
              <w:rPr>
                <w:rStyle w:val="Inne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108E6C" w14:textId="77777777" w:rsidR="003C1F9D" w:rsidRDefault="00000000">
            <w:pPr>
              <w:pStyle w:val="Inne0"/>
            </w:pPr>
            <w:r>
              <w:rPr>
                <w:rStyle w:val="Inne"/>
              </w:rPr>
              <w:t>Uwarunkowania wynikające z prawa budowlanego i zagospodarowania przestrzennego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4C2BD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BE1AF1" w14:paraId="30C68BCE" w14:textId="77777777" w:rsidTr="004721FA">
        <w:trPr>
          <w:trHeight w:hRule="exact" w:val="16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33D9E" w14:textId="77777777" w:rsidR="00BE1AF1" w:rsidRDefault="00BE1AF1">
            <w:pPr>
              <w:pStyle w:val="Inne0"/>
            </w:pPr>
            <w:r>
              <w:rPr>
                <w:rStyle w:val="Inne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FB962" w14:textId="77777777" w:rsidR="00BE1AF1" w:rsidRDefault="00BE1AF1">
            <w:pPr>
              <w:pStyle w:val="Inne0"/>
            </w:pPr>
            <w:r>
              <w:rPr>
                <w:rStyle w:val="Inne"/>
              </w:rPr>
              <w:t>Planowane prawo do dysponowania nieruchomościami na cele budowlane lub inne cele związane z realizowanym Projektem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1A0AA" w14:textId="5EB4501F" w:rsidR="00BE1AF1" w:rsidRDefault="00BE1AF1">
            <w:pPr>
              <w:pStyle w:val="Inne0"/>
              <w:rPr>
                <w:sz w:val="18"/>
                <w:szCs w:val="18"/>
              </w:rPr>
            </w:pPr>
          </w:p>
          <w:p w14:paraId="4513075D" w14:textId="4672B0AB" w:rsidR="00BE1AF1" w:rsidRDefault="00BE1AF1">
            <w:pPr>
              <w:pStyle w:val="Inne0"/>
              <w:rPr>
                <w:sz w:val="18"/>
                <w:szCs w:val="18"/>
              </w:rPr>
            </w:pPr>
          </w:p>
          <w:p w14:paraId="7E2C854E" w14:textId="38F0702E" w:rsidR="00BE1AF1" w:rsidRDefault="00BE1AF1">
            <w:pPr>
              <w:pStyle w:val="Inne0"/>
              <w:rPr>
                <w:sz w:val="18"/>
                <w:szCs w:val="18"/>
              </w:rPr>
            </w:pPr>
          </w:p>
          <w:p w14:paraId="59125EAA" w14:textId="2630B1F3" w:rsidR="00BE1AF1" w:rsidRDefault="00BE1AF1">
            <w:pPr>
              <w:pStyle w:val="Inne0"/>
              <w:rPr>
                <w:sz w:val="18"/>
                <w:szCs w:val="18"/>
              </w:rPr>
            </w:pPr>
          </w:p>
        </w:tc>
      </w:tr>
      <w:tr w:rsidR="00BE1AF1" w14:paraId="27226238" w14:textId="77777777" w:rsidTr="00E058E2">
        <w:trPr>
          <w:trHeight w:hRule="exact" w:val="2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E34D4" w14:textId="77777777" w:rsidR="00BE1AF1" w:rsidRDefault="00BE1AF1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D7E70" w14:textId="77777777" w:rsidR="00BE1AF1" w:rsidRDefault="00BE1AF1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09DCC" w14:textId="77777777" w:rsidR="00BE1AF1" w:rsidRDefault="00BE1AF1">
            <w:pPr>
              <w:rPr>
                <w:sz w:val="10"/>
                <w:szCs w:val="10"/>
              </w:rPr>
            </w:pPr>
          </w:p>
        </w:tc>
      </w:tr>
      <w:tr w:rsidR="00BE1AF1" w14:paraId="4FACBAEF" w14:textId="77777777" w:rsidTr="00240363">
        <w:trPr>
          <w:trHeight w:hRule="exact" w:val="24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EC047" w14:textId="77777777" w:rsidR="00BE1AF1" w:rsidRDefault="00BE1AF1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35E00" w14:textId="77777777" w:rsidR="00BE1AF1" w:rsidRDefault="00BE1AF1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D8D91" w14:textId="77777777" w:rsidR="00BE1AF1" w:rsidRDefault="00BE1AF1">
            <w:pPr>
              <w:rPr>
                <w:sz w:val="10"/>
                <w:szCs w:val="10"/>
              </w:rPr>
            </w:pPr>
          </w:p>
        </w:tc>
      </w:tr>
      <w:tr w:rsidR="00BE1AF1" w14:paraId="142833D5" w14:textId="77777777" w:rsidTr="00275707">
        <w:trPr>
          <w:trHeight w:hRule="exact" w:val="16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C32B3" w14:textId="77777777" w:rsidR="00BE1AF1" w:rsidRDefault="00BE1AF1">
            <w:pPr>
              <w:pStyle w:val="Inne0"/>
            </w:pPr>
            <w:r>
              <w:rPr>
                <w:rStyle w:val="Inne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1C8A2" w14:textId="77777777" w:rsidR="00BE1AF1" w:rsidRDefault="00BE1AF1">
            <w:pPr>
              <w:pStyle w:val="Inne0"/>
            </w:pPr>
            <w:r>
              <w:rPr>
                <w:rStyle w:val="Inne"/>
              </w:rPr>
              <w:t>Planowany sposób realizacji prac budowlanych: pozwolenie na budowę/zgłoszenie budowy/ bez zgłoszenia/ inne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E457E" w14:textId="35277E3C" w:rsidR="00BE1AF1" w:rsidRDefault="00BE1AF1">
            <w:pPr>
              <w:pStyle w:val="Inne0"/>
              <w:rPr>
                <w:sz w:val="18"/>
                <w:szCs w:val="18"/>
              </w:rPr>
            </w:pPr>
          </w:p>
          <w:p w14:paraId="4E5CD5B3" w14:textId="47229E29" w:rsidR="00BE1AF1" w:rsidRDefault="00BE1AF1">
            <w:pPr>
              <w:pStyle w:val="Inne0"/>
              <w:rPr>
                <w:sz w:val="18"/>
                <w:szCs w:val="18"/>
              </w:rPr>
            </w:pPr>
          </w:p>
          <w:p w14:paraId="17EA576A" w14:textId="161A66FC" w:rsidR="00BE1AF1" w:rsidRDefault="00BE1AF1">
            <w:pPr>
              <w:pStyle w:val="Inne0"/>
              <w:rPr>
                <w:sz w:val="18"/>
                <w:szCs w:val="18"/>
              </w:rPr>
            </w:pPr>
          </w:p>
        </w:tc>
      </w:tr>
      <w:tr w:rsidR="00BE1AF1" w14:paraId="66ADA127" w14:textId="77777777" w:rsidTr="00923657">
        <w:trPr>
          <w:trHeight w:hRule="exact" w:val="2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9404D" w14:textId="77777777" w:rsidR="00BE1AF1" w:rsidRDefault="00BE1AF1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4C694" w14:textId="77777777" w:rsidR="00BE1AF1" w:rsidRDefault="00BE1AF1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D16B9" w14:textId="77777777" w:rsidR="00BE1AF1" w:rsidRDefault="00BE1AF1">
            <w:pPr>
              <w:rPr>
                <w:sz w:val="10"/>
                <w:szCs w:val="10"/>
              </w:rPr>
            </w:pPr>
          </w:p>
        </w:tc>
      </w:tr>
      <w:tr w:rsidR="00BE1AF1" w14:paraId="521A01DB" w14:textId="77777777" w:rsidTr="00FC2EDC">
        <w:trPr>
          <w:trHeight w:hRule="exact" w:val="24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C4F3A" w14:textId="77777777" w:rsidR="00BE1AF1" w:rsidRDefault="00BE1AF1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4839CA" w14:textId="77777777" w:rsidR="00BE1AF1" w:rsidRDefault="00BE1AF1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953A1" w14:textId="77777777" w:rsidR="00BE1AF1" w:rsidRDefault="00BE1AF1">
            <w:pPr>
              <w:rPr>
                <w:sz w:val="10"/>
                <w:szCs w:val="10"/>
              </w:rPr>
            </w:pPr>
          </w:p>
        </w:tc>
      </w:tr>
      <w:tr w:rsidR="003C1F9D" w14:paraId="3E21F5BB" w14:textId="77777777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61B82" w14:textId="77777777" w:rsidR="003C1F9D" w:rsidRDefault="00000000">
            <w:pPr>
              <w:pStyle w:val="Inne0"/>
            </w:pPr>
            <w:r>
              <w:rPr>
                <w:rStyle w:val="Inne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1A18C1" w14:textId="77777777" w:rsidR="003C1F9D" w:rsidRDefault="00000000">
            <w:pPr>
              <w:pStyle w:val="Inne0"/>
            </w:pPr>
            <w:r>
              <w:rPr>
                <w:rStyle w:val="Inne"/>
              </w:rPr>
              <w:t>Konieczność wykupu/ najmu nieruchomości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46560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00460696" w14:textId="77777777">
        <w:trPr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CE951" w14:textId="77777777" w:rsidR="003C1F9D" w:rsidRDefault="00000000">
            <w:pPr>
              <w:pStyle w:val="Inne0"/>
            </w:pPr>
            <w:r>
              <w:rPr>
                <w:rStyle w:val="Inne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F8EDC" w14:textId="77777777" w:rsidR="003C1F9D" w:rsidRDefault="00000000">
            <w:pPr>
              <w:pStyle w:val="Inne0"/>
            </w:pPr>
            <w:r>
              <w:rPr>
                <w:rStyle w:val="Inne"/>
              </w:rPr>
              <w:t>Dostępność mediów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85DDE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2726887E" w14:textId="77777777">
        <w:trPr>
          <w:trHeight w:hRule="exact"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76290" w14:textId="77777777" w:rsidR="003C1F9D" w:rsidRDefault="00000000">
            <w:pPr>
              <w:pStyle w:val="Inne0"/>
            </w:pPr>
            <w:r>
              <w:rPr>
                <w:rStyle w:val="Inne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CFF64" w14:textId="77777777" w:rsidR="003C1F9D" w:rsidRDefault="00000000">
            <w:pPr>
              <w:pStyle w:val="Inne0"/>
            </w:pPr>
            <w:r>
              <w:rPr>
                <w:rStyle w:val="Inne"/>
              </w:rPr>
              <w:t>Zgodność z Prawem Zamówień Publicznych (jeśli dotyczy)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E4F56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204F1D57" w14:textId="77777777">
        <w:trPr>
          <w:trHeight w:hRule="exact" w:val="8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F0532" w14:textId="77777777" w:rsidR="003C1F9D" w:rsidRDefault="00000000">
            <w:pPr>
              <w:pStyle w:val="Inne0"/>
            </w:pPr>
            <w:r>
              <w:rPr>
                <w:rStyle w:val="Inne"/>
                <w:i/>
                <w:iCs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70436" w14:textId="77777777" w:rsidR="003C1F9D" w:rsidRDefault="00000000">
            <w:pPr>
              <w:pStyle w:val="Inne0"/>
            </w:pPr>
            <w:r>
              <w:rPr>
                <w:rStyle w:val="Inne"/>
              </w:rPr>
              <w:t>Inne uwarunkowania prawne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CB97C89" w14:textId="77777777" w:rsidR="003C1F9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i/>
                <w:iCs/>
                <w:sz w:val="18"/>
                <w:szCs w:val="18"/>
              </w:rPr>
              <w:t>Pozwolenie/ decyzja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62EB6357" w14:textId="77777777" w:rsidR="003C1F9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i/>
                <w:iCs/>
                <w:sz w:val="18"/>
                <w:szCs w:val="18"/>
              </w:rPr>
              <w:t>Data uzyskania/ planowana data uzyskania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EFD0F" w14:textId="77777777" w:rsidR="003C1F9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i/>
                <w:iCs/>
                <w:sz w:val="18"/>
                <w:szCs w:val="18"/>
              </w:rPr>
              <w:t>Podstawa prawna</w:t>
            </w:r>
          </w:p>
        </w:tc>
      </w:tr>
      <w:tr w:rsidR="003C1F9D" w14:paraId="3E1B593C" w14:textId="77777777">
        <w:trPr>
          <w:trHeight w:hRule="exact" w:val="24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553DF" w14:textId="77777777" w:rsidR="003C1F9D" w:rsidRDefault="003C1F9D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F4D82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D303F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0A753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C4BD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4D2FC1E9" w14:textId="77777777">
        <w:trPr>
          <w:trHeight w:hRule="exact" w:val="24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B23B8" w14:textId="77777777" w:rsidR="003C1F9D" w:rsidRDefault="003C1F9D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D62A48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20B6DD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42AA8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37F1" w14:textId="77777777" w:rsidR="003C1F9D" w:rsidRDefault="003C1F9D">
            <w:pPr>
              <w:rPr>
                <w:sz w:val="10"/>
                <w:szCs w:val="10"/>
              </w:rPr>
            </w:pPr>
          </w:p>
        </w:tc>
      </w:tr>
    </w:tbl>
    <w:p w14:paraId="3C2EEBAD" w14:textId="77777777" w:rsidR="003C1F9D" w:rsidRDefault="003C1F9D">
      <w:pPr>
        <w:spacing w:after="219" w:line="1" w:lineRule="exact"/>
      </w:pPr>
    </w:p>
    <w:p w14:paraId="6F141221" w14:textId="77777777" w:rsidR="003C1F9D" w:rsidRDefault="003C1F9D">
      <w:pPr>
        <w:spacing w:line="1" w:lineRule="exact"/>
      </w:pPr>
    </w:p>
    <w:p w14:paraId="7008645C" w14:textId="77777777" w:rsidR="003C1F9D" w:rsidRDefault="00000000">
      <w:pPr>
        <w:pStyle w:val="Podpistabeli0"/>
      </w:pPr>
      <w:r>
        <w:rPr>
          <w:rStyle w:val="Podpistabeli"/>
          <w:b/>
          <w:bCs/>
        </w:rPr>
        <w:t>3.3.Wpływ Projektu na środowisko naturalne</w:t>
      </w:r>
    </w:p>
    <w:p w14:paraId="0CFF1EAD" w14:textId="77777777" w:rsidR="003C1F9D" w:rsidRDefault="00000000">
      <w:pPr>
        <w:pStyle w:val="Podpistabeli0"/>
        <w:rPr>
          <w:sz w:val="20"/>
          <w:szCs w:val="20"/>
        </w:rPr>
      </w:pPr>
      <w:r>
        <w:rPr>
          <w:rStyle w:val="Podpistabeli"/>
          <w:i/>
          <w:iCs/>
          <w:sz w:val="20"/>
          <w:szCs w:val="20"/>
        </w:rPr>
        <w:t>Należy opisać zgodność z polityka ochrony środowiska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6091"/>
      </w:tblGrid>
      <w:tr w:rsidR="003C1F9D" w14:paraId="459EF5B1" w14:textId="77777777">
        <w:trPr>
          <w:trHeight w:hRule="exact" w:val="7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89310" w14:textId="77777777" w:rsidR="003C1F9D" w:rsidRDefault="00000000">
            <w:pPr>
              <w:pStyle w:val="Inne0"/>
            </w:pPr>
            <w:r>
              <w:rPr>
                <w:rStyle w:val="Inne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E99D7" w14:textId="77777777" w:rsidR="003C1F9D" w:rsidRDefault="00000000">
            <w:pPr>
              <w:pStyle w:val="Inne0"/>
            </w:pPr>
            <w:r>
              <w:rPr>
                <w:rStyle w:val="Inne"/>
              </w:rPr>
              <w:t>Ocena oddziaływania na środowisko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09C74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2EDE044A" w14:textId="77777777">
        <w:trPr>
          <w:trHeight w:hRule="exact" w:val="4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46256" w14:textId="77777777" w:rsidR="003C1F9D" w:rsidRDefault="00000000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D71AF" w14:textId="77777777" w:rsidR="003C1F9D" w:rsidRDefault="00000000">
            <w:pPr>
              <w:pStyle w:val="Inne0"/>
            </w:pPr>
            <w:r>
              <w:rPr>
                <w:rStyle w:val="Inne"/>
              </w:rPr>
              <w:t>Oddziaływanie Projektu na obszary natura 2000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F048B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674D95F0" w14:textId="77777777">
        <w:trPr>
          <w:trHeight w:hRule="exact" w:val="2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762C7" w14:textId="77777777" w:rsidR="003C1F9D" w:rsidRDefault="00000000">
            <w:pPr>
              <w:pStyle w:val="Inne0"/>
            </w:pPr>
            <w:r>
              <w:rPr>
                <w:rStyle w:val="Inne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5223E" w14:textId="77777777" w:rsidR="003C1F9D" w:rsidRDefault="00000000">
            <w:pPr>
              <w:pStyle w:val="Inne0"/>
            </w:pPr>
            <w:r>
              <w:rPr>
                <w:rStyle w:val="Inne"/>
              </w:rPr>
              <w:t>Inne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75F8" w14:textId="77777777" w:rsidR="003C1F9D" w:rsidRDefault="003C1F9D">
            <w:pPr>
              <w:rPr>
                <w:sz w:val="10"/>
                <w:szCs w:val="10"/>
              </w:rPr>
            </w:pPr>
          </w:p>
        </w:tc>
      </w:tr>
    </w:tbl>
    <w:p w14:paraId="267E194A" w14:textId="77777777" w:rsidR="003C1F9D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4E9D0473" w14:textId="77777777" w:rsidR="003C1F9D" w:rsidRDefault="00000000">
      <w:pPr>
        <w:pStyle w:val="Teksttreci0"/>
        <w:numPr>
          <w:ilvl w:val="1"/>
          <w:numId w:val="1"/>
        </w:numPr>
        <w:tabs>
          <w:tab w:val="left" w:pos="584"/>
        </w:tabs>
        <w:spacing w:after="360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lastRenderedPageBreak/>
        <w:t>Wykonalność Projektu pod względem organizacyjnym</w:t>
      </w:r>
    </w:p>
    <w:p w14:paraId="78C07E13" w14:textId="77777777" w:rsidR="003C1F9D" w:rsidRDefault="00000000">
      <w:pPr>
        <w:pStyle w:val="Teksttreci0"/>
        <w:numPr>
          <w:ilvl w:val="1"/>
          <w:numId w:val="1"/>
        </w:numPr>
        <w:tabs>
          <w:tab w:val="left" w:pos="584"/>
        </w:tabs>
        <w:spacing w:after="520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  <w:u w:val="single"/>
        </w:rPr>
        <w:t>Opis sposobu zapewnienia trwałości Projektu przez wymagany okres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067"/>
        <w:gridCol w:w="5534"/>
      </w:tblGrid>
      <w:tr w:rsidR="003C1F9D" w14:paraId="02E1ABDE" w14:textId="77777777">
        <w:trPr>
          <w:trHeight w:hRule="exact" w:val="22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0BB197FD" w14:textId="77777777" w:rsidR="003C1F9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37208CC4" w14:textId="77777777" w:rsidR="003C1F9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i/>
                <w:iCs/>
                <w:sz w:val="18"/>
                <w:szCs w:val="18"/>
              </w:rPr>
              <w:t>Zakres informacji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6C51C75" w14:textId="77777777" w:rsidR="003C1F9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i/>
                <w:iCs/>
                <w:sz w:val="18"/>
                <w:szCs w:val="18"/>
              </w:rPr>
              <w:t>Opis</w:t>
            </w:r>
          </w:p>
        </w:tc>
      </w:tr>
      <w:tr w:rsidR="003C1F9D" w14:paraId="2C092C6D" w14:textId="77777777">
        <w:trPr>
          <w:trHeight w:hRule="exact" w:val="2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B24C3" w14:textId="77777777" w:rsidR="003C1F9D" w:rsidRDefault="00000000">
            <w:pPr>
              <w:pStyle w:val="Inne0"/>
            </w:pPr>
            <w:r>
              <w:rPr>
                <w:rStyle w:val="Inne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E20C3" w14:textId="77777777" w:rsidR="003C1F9D" w:rsidRDefault="00000000">
            <w:pPr>
              <w:pStyle w:val="Inne0"/>
            </w:pPr>
            <w:r>
              <w:rPr>
                <w:rStyle w:val="Inne"/>
              </w:rPr>
              <w:t>Utrzymane i eksploatacja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BB41B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4F45FF42" w14:textId="77777777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A2969" w14:textId="77777777" w:rsidR="003C1F9D" w:rsidRDefault="00000000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39CD9" w14:textId="77777777" w:rsidR="003C1F9D" w:rsidRDefault="00000000">
            <w:pPr>
              <w:pStyle w:val="Inne0"/>
            </w:pPr>
            <w:r>
              <w:rPr>
                <w:rStyle w:val="Inne"/>
              </w:rPr>
              <w:t>Zasoby techniczne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52CD6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5C3D2AF2" w14:textId="77777777">
        <w:trPr>
          <w:trHeight w:hRule="exact" w:val="2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E67EF" w14:textId="77777777" w:rsidR="003C1F9D" w:rsidRDefault="00000000">
            <w:pPr>
              <w:pStyle w:val="Inne0"/>
            </w:pPr>
            <w:r>
              <w:rPr>
                <w:rStyle w:val="Inne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6174F" w14:textId="77777777" w:rsidR="003C1F9D" w:rsidRDefault="00000000">
            <w:pPr>
              <w:pStyle w:val="Inne0"/>
            </w:pPr>
            <w:r>
              <w:rPr>
                <w:rStyle w:val="Inne"/>
              </w:rPr>
              <w:t>Zasoby osobowe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92995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682C1972" w14:textId="77777777">
        <w:trPr>
          <w:trHeight w:hRule="exact" w:val="2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55C75" w14:textId="77777777" w:rsidR="003C1F9D" w:rsidRDefault="00000000">
            <w:pPr>
              <w:pStyle w:val="Inne0"/>
            </w:pPr>
            <w:r>
              <w:rPr>
                <w:rStyle w:val="Inne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8C67A" w14:textId="77777777" w:rsidR="003C1F9D" w:rsidRDefault="00000000">
            <w:pPr>
              <w:pStyle w:val="Inne0"/>
            </w:pPr>
            <w:r>
              <w:rPr>
                <w:rStyle w:val="Inne"/>
              </w:rPr>
              <w:t>Inne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0539" w14:textId="77777777" w:rsidR="003C1F9D" w:rsidRDefault="003C1F9D">
            <w:pPr>
              <w:rPr>
                <w:sz w:val="10"/>
                <w:szCs w:val="10"/>
              </w:rPr>
            </w:pPr>
          </w:p>
        </w:tc>
      </w:tr>
    </w:tbl>
    <w:p w14:paraId="7ED91E06" w14:textId="77777777" w:rsidR="003C1F9D" w:rsidRDefault="003C1F9D">
      <w:pPr>
        <w:spacing w:after="519" w:line="1" w:lineRule="exact"/>
      </w:pPr>
    </w:p>
    <w:p w14:paraId="6A61D6CB" w14:textId="77777777" w:rsidR="003C1F9D" w:rsidRDefault="00000000">
      <w:pPr>
        <w:pStyle w:val="Teksttreci0"/>
        <w:numPr>
          <w:ilvl w:val="0"/>
          <w:numId w:val="2"/>
        </w:numPr>
        <w:tabs>
          <w:tab w:val="left" w:pos="464"/>
        </w:tabs>
        <w:spacing w:after="140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  <w:u w:val="single"/>
        </w:rPr>
        <w:t>Analiza wykonalności</w:t>
      </w:r>
    </w:p>
    <w:p w14:paraId="467A2B72" w14:textId="77777777" w:rsidR="003C1F9D" w:rsidRDefault="00000000">
      <w:pPr>
        <w:pStyle w:val="Teksttreci0"/>
        <w:numPr>
          <w:ilvl w:val="1"/>
          <w:numId w:val="3"/>
        </w:numPr>
        <w:tabs>
          <w:tab w:val="left" w:pos="627"/>
        </w:tabs>
        <w:spacing w:after="1820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Analiza popytu</w:t>
      </w:r>
    </w:p>
    <w:p w14:paraId="57E19E5D" w14:textId="77777777" w:rsidR="003C1F9D" w:rsidRDefault="00000000">
      <w:pPr>
        <w:pStyle w:val="Teksttreci0"/>
        <w:numPr>
          <w:ilvl w:val="0"/>
          <w:numId w:val="2"/>
        </w:numPr>
        <w:tabs>
          <w:tab w:val="left" w:pos="430"/>
        </w:tabs>
        <w:spacing w:after="140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Analiza techniczna</w:t>
      </w:r>
    </w:p>
    <w:p w14:paraId="0585297C" w14:textId="77777777" w:rsidR="003C1F9D" w:rsidRDefault="00000000">
      <w:pPr>
        <w:pStyle w:val="Teksttreci0"/>
        <w:numPr>
          <w:ilvl w:val="1"/>
          <w:numId w:val="4"/>
        </w:numPr>
        <w:tabs>
          <w:tab w:val="left" w:pos="584"/>
        </w:tabs>
        <w:spacing w:after="580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Opis techniczny Projektu</w:t>
      </w:r>
    </w:p>
    <w:p w14:paraId="60952966" w14:textId="77777777" w:rsidR="003C1F9D" w:rsidRDefault="00000000">
      <w:pPr>
        <w:pStyle w:val="Teksttreci0"/>
        <w:numPr>
          <w:ilvl w:val="1"/>
          <w:numId w:val="4"/>
        </w:numPr>
        <w:tabs>
          <w:tab w:val="left" w:pos="584"/>
        </w:tabs>
        <w:spacing w:after="780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Przewidywana technologia wraz z uzasadnieniem jej zastosowania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195"/>
        <w:gridCol w:w="1134"/>
        <w:gridCol w:w="1418"/>
        <w:gridCol w:w="1289"/>
      </w:tblGrid>
      <w:tr w:rsidR="003C1F9D" w14:paraId="4C8A11D6" w14:textId="77777777" w:rsidTr="00BE1AF1">
        <w:trPr>
          <w:trHeight w:hRule="exact" w:val="1010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22677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A7919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49410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Liczba 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11DCE" w14:textId="60405E76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Usługa 30</w:t>
            </w:r>
            <w:r w:rsidR="00BE1AF1">
              <w:rPr>
                <w:rStyle w:val="Inne"/>
                <w:sz w:val="22"/>
                <w:szCs w:val="22"/>
              </w:rPr>
              <w:t>0</w:t>
            </w:r>
            <w:r>
              <w:rPr>
                <w:rStyle w:val="In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Inne"/>
                <w:sz w:val="22"/>
                <w:szCs w:val="22"/>
              </w:rPr>
              <w:t>mb</w:t>
            </w:r>
            <w:proofErr w:type="spellEnd"/>
            <w:r>
              <w:rPr>
                <w:rStyle w:val="Inne"/>
                <w:sz w:val="22"/>
                <w:szCs w:val="22"/>
              </w:rPr>
              <w:t>/s</w:t>
            </w:r>
            <w:r w:rsidR="00BE1AF1">
              <w:rPr>
                <w:rStyle w:val="Inne"/>
                <w:sz w:val="22"/>
                <w:szCs w:val="22"/>
              </w:rPr>
              <w:t xml:space="preserve"> (pobieranie danych)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12235" w14:textId="6E5F206C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 xml:space="preserve">Usługa 100 </w:t>
            </w:r>
            <w:proofErr w:type="spellStart"/>
            <w:r>
              <w:rPr>
                <w:rStyle w:val="Inne"/>
                <w:sz w:val="22"/>
                <w:szCs w:val="22"/>
              </w:rPr>
              <w:t>Mb</w:t>
            </w:r>
            <w:proofErr w:type="spellEnd"/>
            <w:r>
              <w:rPr>
                <w:rStyle w:val="Inne"/>
                <w:sz w:val="22"/>
                <w:szCs w:val="22"/>
              </w:rPr>
              <w:t>/s</w:t>
            </w:r>
            <w:r w:rsidR="00BE1AF1">
              <w:rPr>
                <w:rStyle w:val="Inne"/>
                <w:sz w:val="22"/>
                <w:szCs w:val="22"/>
              </w:rPr>
              <w:t xml:space="preserve"> (wysyłanie danych)</w:t>
            </w:r>
          </w:p>
        </w:tc>
      </w:tr>
      <w:tr w:rsidR="003C1F9D" w14:paraId="39173FF8" w14:textId="77777777" w:rsidTr="00BE1AF1">
        <w:trPr>
          <w:trHeight w:hRule="exact" w:val="259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B1CA0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Sieci realizowane w technologii FTTH P2P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616D1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630F6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910975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4C145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1ADA872D" w14:textId="77777777" w:rsidTr="00BE1AF1">
        <w:trPr>
          <w:trHeight w:hRule="exact" w:val="269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DE702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Sieci realizowane w technologii FTTH P2M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94105D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4BB6A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6C679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8D831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1DED9237" w14:textId="77777777" w:rsidTr="00BE1AF1">
        <w:trPr>
          <w:trHeight w:hRule="exact" w:val="269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085BD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Sieci realizowane w technologii HFC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78CEE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68E88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96CBDB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738DF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1737E39B" w14:textId="77777777" w:rsidTr="00BE1AF1">
        <w:trPr>
          <w:trHeight w:hRule="exact" w:val="264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0EFB3B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Sieci realizowane w technologii VDSL2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C8E990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51F11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59C46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9261C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0358D650" w14:textId="77777777" w:rsidTr="00BE1AF1">
        <w:trPr>
          <w:trHeight w:hRule="exact" w:val="264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36635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 xml:space="preserve">Sieci realizowane w technologii Ethernet + </w:t>
            </w:r>
            <w:proofErr w:type="spellStart"/>
            <w:r>
              <w:rPr>
                <w:rStyle w:val="Inne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14E23C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7EF9C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02F60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71CF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17B1EEC2" w14:textId="77777777" w:rsidTr="00BE1AF1">
        <w:trPr>
          <w:trHeight w:hRule="exact" w:val="264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2272D0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proofErr w:type="spellStart"/>
            <w:r>
              <w:rPr>
                <w:rStyle w:val="Inne"/>
                <w:sz w:val="22"/>
                <w:szCs w:val="22"/>
              </w:rPr>
              <w:t>Fiber</w:t>
            </w:r>
            <w:proofErr w:type="spellEnd"/>
            <w:r>
              <w:rPr>
                <w:rStyle w:val="Inne"/>
                <w:sz w:val="22"/>
                <w:szCs w:val="22"/>
              </w:rPr>
              <w:t xml:space="preserve"> – </w:t>
            </w:r>
            <w:proofErr w:type="spellStart"/>
            <w:r>
              <w:rPr>
                <w:rStyle w:val="Inne"/>
                <w:sz w:val="22"/>
                <w:szCs w:val="22"/>
              </w:rPr>
              <w:t>Wi</w:t>
            </w:r>
            <w:proofErr w:type="spellEnd"/>
            <w:r>
              <w:rPr>
                <w:rStyle w:val="Inne"/>
                <w:sz w:val="22"/>
                <w:szCs w:val="22"/>
              </w:rPr>
              <w:t xml:space="preserve"> FI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B4E6E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CCCFF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126EF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F5F90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0AD11FFC" w14:textId="77777777" w:rsidTr="00BE1AF1">
        <w:trPr>
          <w:trHeight w:hRule="exact" w:val="264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13AFB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LTE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072FF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862DF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5F4BB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A7D2E" w14:textId="77777777" w:rsidR="003C1F9D" w:rsidRDefault="003C1F9D">
            <w:pPr>
              <w:rPr>
                <w:sz w:val="10"/>
                <w:szCs w:val="10"/>
              </w:rPr>
            </w:pPr>
          </w:p>
        </w:tc>
      </w:tr>
      <w:tr w:rsidR="003C1F9D" w14:paraId="71BA0F74" w14:textId="77777777" w:rsidTr="00BE1AF1">
        <w:trPr>
          <w:trHeight w:hRule="exact" w:val="278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C4CAF6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 xml:space="preserve">Inna </w:t>
            </w:r>
            <w:r>
              <w:rPr>
                <w:rStyle w:val="Inne"/>
                <w:i/>
                <w:iCs/>
                <w:sz w:val="22"/>
                <w:szCs w:val="22"/>
              </w:rPr>
              <w:t>[</w:t>
            </w:r>
            <w:r>
              <w:rPr>
                <w:rStyle w:val="Inne"/>
                <w:i/>
                <w:iCs/>
              </w:rPr>
              <w:t>opisać jaka</w:t>
            </w:r>
            <w:r>
              <w:rPr>
                <w:rStyle w:val="Inne"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AEC9F" w14:textId="77777777" w:rsidR="003C1F9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484E0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A5B9D" w14:textId="77777777" w:rsidR="003C1F9D" w:rsidRDefault="003C1F9D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98DD" w14:textId="77777777" w:rsidR="003C1F9D" w:rsidRDefault="003C1F9D">
            <w:pPr>
              <w:rPr>
                <w:sz w:val="10"/>
                <w:szCs w:val="10"/>
              </w:rPr>
            </w:pPr>
          </w:p>
        </w:tc>
      </w:tr>
    </w:tbl>
    <w:p w14:paraId="09EFC5B0" w14:textId="77777777" w:rsidR="003C1F9D" w:rsidRDefault="003C1F9D">
      <w:pPr>
        <w:spacing w:after="579" w:line="1" w:lineRule="exact"/>
      </w:pPr>
    </w:p>
    <w:p w14:paraId="4E7F9DD2" w14:textId="77777777" w:rsidR="003C1F9D" w:rsidRDefault="00000000">
      <w:pPr>
        <w:pStyle w:val="Teksttreci0"/>
        <w:numPr>
          <w:ilvl w:val="0"/>
          <w:numId w:val="2"/>
        </w:numPr>
        <w:tabs>
          <w:tab w:val="left" w:pos="478"/>
        </w:tabs>
        <w:spacing w:after="1220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Analiza finansowa</w:t>
      </w:r>
    </w:p>
    <w:p w14:paraId="10D65390" w14:textId="77777777" w:rsidR="003C1F9D" w:rsidRDefault="00000000">
      <w:pPr>
        <w:pStyle w:val="Teksttreci0"/>
        <w:numPr>
          <w:ilvl w:val="0"/>
          <w:numId w:val="2"/>
        </w:numPr>
        <w:tabs>
          <w:tab w:val="left" w:pos="546"/>
        </w:tabs>
        <w:spacing w:after="0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Analiza ekonomiczna</w:t>
      </w:r>
    </w:p>
    <w:p w14:paraId="09507FBA" w14:textId="77777777" w:rsidR="003C1F9D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BB3CBE2" wp14:editId="3BA19703">
            <wp:extent cx="5925185" cy="38989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92518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0AFD3" w14:textId="77777777" w:rsidR="003C1F9D" w:rsidRDefault="003C1F9D">
      <w:pPr>
        <w:spacing w:after="39" w:line="1" w:lineRule="exact"/>
      </w:pPr>
    </w:p>
    <w:p w14:paraId="7CA626C3" w14:textId="77777777" w:rsidR="003C1F9D" w:rsidRDefault="00000000">
      <w:pPr>
        <w:pStyle w:val="Nagwek10"/>
        <w:keepNext/>
        <w:keepLines/>
        <w:numPr>
          <w:ilvl w:val="0"/>
          <w:numId w:val="2"/>
        </w:numPr>
        <w:tabs>
          <w:tab w:val="left" w:pos="613"/>
        </w:tabs>
        <w:spacing w:after="40"/>
      </w:pPr>
      <w:bookmarkStart w:id="0" w:name="bookmark0"/>
      <w:r>
        <w:rPr>
          <w:rStyle w:val="Nagwek1"/>
          <w:b/>
          <w:bCs/>
        </w:rPr>
        <w:lastRenderedPageBreak/>
        <w:t>Analiza ryzyka</w:t>
      </w:r>
      <w:bookmarkEnd w:id="0"/>
    </w:p>
    <w:p w14:paraId="0D2A0373" w14:textId="77777777" w:rsidR="003C1F9D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12B15F2" wp14:editId="2CF5C62C">
            <wp:extent cx="5925185" cy="71945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925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308F4" w14:textId="77777777" w:rsidR="003C1F9D" w:rsidRDefault="003C1F9D">
      <w:pPr>
        <w:spacing w:after="519" w:line="1" w:lineRule="exact"/>
      </w:pPr>
    </w:p>
    <w:p w14:paraId="7E0B38A0" w14:textId="77777777" w:rsidR="003C1F9D" w:rsidRDefault="00000000">
      <w:pPr>
        <w:pStyle w:val="Nagwek10"/>
        <w:keepNext/>
        <w:keepLines/>
        <w:numPr>
          <w:ilvl w:val="0"/>
          <w:numId w:val="2"/>
        </w:numPr>
        <w:tabs>
          <w:tab w:val="left" w:pos="459"/>
        </w:tabs>
        <w:spacing w:after="360"/>
      </w:pPr>
      <w:bookmarkStart w:id="1" w:name="bookmark2"/>
      <w:r>
        <w:rPr>
          <w:rStyle w:val="Nagwek1"/>
          <w:b/>
          <w:bCs/>
        </w:rPr>
        <w:t>Oświadczenie wnioskodawcy</w:t>
      </w:r>
      <w:bookmarkEnd w:id="1"/>
    </w:p>
    <w:p w14:paraId="0F8856FA" w14:textId="77777777" w:rsidR="003C1F9D" w:rsidRDefault="00000000">
      <w:pPr>
        <w:pStyle w:val="Teksttreci0"/>
        <w:spacing w:after="520" w:line="276" w:lineRule="auto"/>
        <w:jc w:val="both"/>
      </w:pPr>
      <w:r>
        <w:rPr>
          <w:rStyle w:val="Teksttreci"/>
          <w:b/>
          <w:bCs/>
        </w:rPr>
        <w:t>Oświadczam(y), że wszelkie informacje przedstawione w niniejszym dokumencie są prawdziwe, przedstawione w sposób rzetelny, przygotowane w oparciu o najpełniejszą wiedzę dotyczącą wnioskodawcy oraz perspektyw i możliwości jego rozwoju.</w:t>
      </w:r>
    </w:p>
    <w:p w14:paraId="7C7D6A3E" w14:textId="77777777" w:rsidR="00850B14" w:rsidRDefault="00000000" w:rsidP="00850B14">
      <w:pPr>
        <w:pStyle w:val="Teksttreci20"/>
        <w:spacing w:after="700" w:line="240" w:lineRule="auto"/>
        <w:jc w:val="both"/>
        <w:rPr>
          <w:rStyle w:val="Teksttreci2"/>
          <w:b/>
          <w:bCs/>
          <w:i/>
          <w:iCs/>
          <w:color w:val="000000"/>
        </w:rPr>
      </w:pPr>
      <w:r>
        <w:rPr>
          <w:rStyle w:val="Teksttreci2"/>
          <w:b/>
          <w:bCs/>
          <w:i/>
          <w:iCs/>
          <w:color w:val="000000"/>
        </w:rPr>
        <w:t>Imię i nazwisko:</w:t>
      </w:r>
    </w:p>
    <w:p w14:paraId="7261B9EA" w14:textId="77777777" w:rsidR="003C1F9D" w:rsidRPr="00850B14" w:rsidRDefault="00000000" w:rsidP="00850B14">
      <w:pPr>
        <w:pStyle w:val="Teksttreci20"/>
        <w:spacing w:after="700" w:line="240" w:lineRule="auto"/>
        <w:jc w:val="both"/>
        <w:rPr>
          <w:b w:val="0"/>
          <w:bCs w:val="0"/>
          <w:i w:val="0"/>
          <w:iCs w:val="0"/>
          <w:color w:val="000000" w:themeColor="text1"/>
        </w:rPr>
      </w:pPr>
      <w:r w:rsidRPr="00850B14">
        <w:rPr>
          <w:rStyle w:val="Teksttreci"/>
          <w:b/>
          <w:bCs/>
          <w:i w:val="0"/>
          <w:iCs w:val="0"/>
          <w:color w:val="000000" w:themeColor="text1"/>
          <w:sz w:val="22"/>
          <w:szCs w:val="22"/>
        </w:rPr>
        <w:t>Załączniki:</w:t>
      </w:r>
    </w:p>
    <w:p w14:paraId="2A264DB4" w14:textId="77777777" w:rsidR="003C1F9D" w:rsidRPr="00850B14" w:rsidRDefault="00000000">
      <w:pPr>
        <w:pStyle w:val="Teksttreci0"/>
        <w:numPr>
          <w:ilvl w:val="0"/>
          <w:numId w:val="5"/>
        </w:numPr>
        <w:tabs>
          <w:tab w:val="left" w:pos="1549"/>
        </w:tabs>
        <w:spacing w:after="180"/>
        <w:ind w:left="1200"/>
        <w:rPr>
          <w:sz w:val="22"/>
          <w:szCs w:val="22"/>
        </w:rPr>
      </w:pPr>
      <w:r w:rsidRPr="00850B14">
        <w:rPr>
          <w:rStyle w:val="Teksttreci"/>
          <w:sz w:val="22"/>
          <w:szCs w:val="22"/>
        </w:rPr>
        <w:t>Mapa koncepcyjna sieci</w:t>
      </w:r>
    </w:p>
    <w:p w14:paraId="1A7FCA6F" w14:textId="77777777" w:rsidR="003C1F9D" w:rsidRPr="00850B14" w:rsidRDefault="00000000">
      <w:pPr>
        <w:pStyle w:val="Teksttreci0"/>
        <w:numPr>
          <w:ilvl w:val="0"/>
          <w:numId w:val="5"/>
        </w:numPr>
        <w:tabs>
          <w:tab w:val="left" w:pos="1563"/>
        </w:tabs>
        <w:spacing w:after="180"/>
        <w:ind w:left="1200"/>
        <w:rPr>
          <w:sz w:val="22"/>
          <w:szCs w:val="22"/>
        </w:rPr>
      </w:pPr>
      <w:r w:rsidRPr="00850B14">
        <w:rPr>
          <w:rStyle w:val="Teksttreci"/>
          <w:sz w:val="22"/>
          <w:szCs w:val="22"/>
        </w:rPr>
        <w:t>Schemat logiczny sieci</w:t>
      </w:r>
    </w:p>
    <w:p w14:paraId="3385C836" w14:textId="77777777" w:rsidR="003C1F9D" w:rsidRPr="00850B14" w:rsidRDefault="00000000">
      <w:pPr>
        <w:pStyle w:val="Teksttreci0"/>
        <w:numPr>
          <w:ilvl w:val="0"/>
          <w:numId w:val="5"/>
        </w:numPr>
        <w:tabs>
          <w:tab w:val="left" w:pos="1558"/>
        </w:tabs>
        <w:spacing w:after="180"/>
        <w:ind w:left="1200"/>
        <w:rPr>
          <w:sz w:val="22"/>
          <w:szCs w:val="22"/>
        </w:rPr>
      </w:pPr>
      <w:r w:rsidRPr="00850B14">
        <w:rPr>
          <w:rStyle w:val="Teksttreci"/>
          <w:sz w:val="22"/>
          <w:szCs w:val="22"/>
        </w:rPr>
        <w:t>Kosztorys sieci</w:t>
      </w:r>
    </w:p>
    <w:p w14:paraId="2E5E88D3" w14:textId="77777777" w:rsidR="003C1F9D" w:rsidRPr="00850B14" w:rsidRDefault="00000000">
      <w:pPr>
        <w:pStyle w:val="Teksttreci0"/>
        <w:numPr>
          <w:ilvl w:val="0"/>
          <w:numId w:val="5"/>
        </w:numPr>
        <w:tabs>
          <w:tab w:val="left" w:pos="1568"/>
        </w:tabs>
        <w:spacing w:after="280"/>
        <w:ind w:left="1200"/>
        <w:rPr>
          <w:sz w:val="22"/>
          <w:szCs w:val="22"/>
        </w:rPr>
      </w:pPr>
      <w:r w:rsidRPr="00850B14">
        <w:rPr>
          <w:rStyle w:val="Teksttreci"/>
          <w:sz w:val="22"/>
          <w:szCs w:val="22"/>
        </w:rPr>
        <w:t>Model finansowy</w:t>
      </w:r>
    </w:p>
    <w:sectPr w:rsidR="003C1F9D" w:rsidRPr="00850B14">
      <w:footnotePr>
        <w:numFmt w:val="upperRoman"/>
      </w:footnotePr>
      <w:type w:val="continuous"/>
      <w:pgSz w:w="11900" w:h="16840"/>
      <w:pgMar w:top="1278" w:right="1286" w:bottom="1395" w:left="1287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65BA" w14:textId="77777777" w:rsidR="00E71131" w:rsidRDefault="00E71131">
      <w:r>
        <w:separator/>
      </w:r>
    </w:p>
  </w:endnote>
  <w:endnote w:type="continuationSeparator" w:id="0">
    <w:p w14:paraId="4FADD183" w14:textId="77777777" w:rsidR="00E71131" w:rsidRDefault="00E7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2E73" w14:textId="77777777" w:rsidR="001C55B8" w:rsidRDefault="001C55B8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23FB" w14:textId="77777777" w:rsidR="003C1F9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100F776" wp14:editId="4D22577D">
              <wp:simplePos x="0" y="0"/>
              <wp:positionH relativeFrom="page">
                <wp:posOffset>6400165</wp:posOffset>
              </wp:positionH>
              <wp:positionV relativeFrom="page">
                <wp:posOffset>9970770</wp:posOffset>
              </wp:positionV>
              <wp:extent cx="262255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E6158F" w14:textId="77777777" w:rsidR="003C1F9D" w:rsidRDefault="00000000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Trebuchet MS" w:eastAsia="Trebuchet MS" w:hAnsi="Trebuchet MS" w:cs="Trebuchet MS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Trebuchet MS" w:eastAsia="Trebuchet MS" w:hAnsi="Trebuchet MS" w:cs="Trebuchet MS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rFonts w:ascii="Trebuchet MS" w:eastAsia="Trebuchet MS" w:hAnsi="Trebuchet MS" w:cs="Trebuchet MS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03.94999999999999pt;margin-top:785.10000000000002pt;width:20.650000000000002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23"/>
                          <w:rFonts w:ascii="Trebuchet MS" w:eastAsia="Trebuchet MS" w:hAnsi="Trebuchet MS" w:cs="Trebuchet MS"/>
                        </w:rPr>
                        <w:t>#</w:t>
                      </w:r>
                    </w:fldSimple>
                    <w:r>
                      <w:rPr>
                        <w:rStyle w:val="CharStyle23"/>
                        <w:rFonts w:ascii="Trebuchet MS" w:eastAsia="Trebuchet MS" w:hAnsi="Trebuchet MS" w:cs="Trebuchet MS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EEE9" w14:textId="77777777" w:rsidR="003C1F9D" w:rsidRDefault="003C1F9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079E" w14:textId="77777777" w:rsidR="00E71131" w:rsidRDefault="00E71131"/>
  </w:footnote>
  <w:footnote w:type="continuationSeparator" w:id="0">
    <w:p w14:paraId="5B646700" w14:textId="77777777" w:rsidR="00E71131" w:rsidRDefault="00E711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5C75" w14:textId="77777777" w:rsidR="001C55B8" w:rsidRDefault="001C55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C534" w14:textId="77777777" w:rsidR="001C55B8" w:rsidRDefault="001C55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DAA7" w14:textId="77777777" w:rsidR="004C40D6" w:rsidRDefault="004C40D6">
    <w:pPr>
      <w:pStyle w:val="Nagwek"/>
    </w:pPr>
  </w:p>
  <w:p w14:paraId="37FD2A7C" w14:textId="77777777" w:rsidR="004C40D6" w:rsidRDefault="004C40D6">
    <w:pPr>
      <w:pStyle w:val="Nagwek"/>
    </w:pPr>
  </w:p>
  <w:p w14:paraId="0653AD85" w14:textId="5155EC88" w:rsidR="004C40D6" w:rsidRDefault="004C40D6">
    <w:pPr>
      <w:pStyle w:val="Nagwek"/>
    </w:pPr>
    <w:r>
      <w:rPr>
        <w:noProof/>
      </w:rPr>
      <w:drawing>
        <wp:inline distT="0" distB="0" distL="0" distR="0" wp14:anchorId="3983265C" wp14:editId="776369FD">
          <wp:extent cx="1085215" cy="524510"/>
          <wp:effectExtent l="0" t="0" r="635" b="8890"/>
          <wp:docPr id="14756834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1C55B8">
      <w:rPr>
        <w:noProof/>
      </w:rPr>
      <w:drawing>
        <wp:inline distT="0" distB="0" distL="0" distR="0" wp14:anchorId="685FF273" wp14:editId="02FC46EA">
          <wp:extent cx="1409700" cy="542925"/>
          <wp:effectExtent l="0" t="0" r="0" b="9525"/>
          <wp:docPr id="1643243507" name="Obraz 1" descr="Gmina Miedzi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Miedzich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46BF5" w14:textId="77777777" w:rsidR="004C40D6" w:rsidRDefault="004C40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08A"/>
    <w:multiLevelType w:val="multilevel"/>
    <w:tmpl w:val="9BB6241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E1C16"/>
    <w:multiLevelType w:val="multilevel"/>
    <w:tmpl w:val="58FE9FD4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142C22"/>
    <w:multiLevelType w:val="multilevel"/>
    <w:tmpl w:val="98C2B76A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956684"/>
    <w:multiLevelType w:val="multilevel"/>
    <w:tmpl w:val="2F9E109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892BBC"/>
    <w:multiLevelType w:val="multilevel"/>
    <w:tmpl w:val="330844A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5352973">
    <w:abstractNumId w:val="2"/>
  </w:num>
  <w:num w:numId="2" w16cid:durableId="388648156">
    <w:abstractNumId w:val="1"/>
  </w:num>
  <w:num w:numId="3" w16cid:durableId="415130658">
    <w:abstractNumId w:val="0"/>
  </w:num>
  <w:num w:numId="4" w16cid:durableId="367805569">
    <w:abstractNumId w:val="4"/>
  </w:num>
  <w:num w:numId="5" w16cid:durableId="831674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9D"/>
    <w:rsid w:val="00004EDB"/>
    <w:rsid w:val="001844AB"/>
    <w:rsid w:val="001C55B8"/>
    <w:rsid w:val="00206D19"/>
    <w:rsid w:val="00281E0B"/>
    <w:rsid w:val="002B2BDE"/>
    <w:rsid w:val="0037385E"/>
    <w:rsid w:val="003C1F9D"/>
    <w:rsid w:val="00457FAE"/>
    <w:rsid w:val="004C40D6"/>
    <w:rsid w:val="006E2C7F"/>
    <w:rsid w:val="006F3683"/>
    <w:rsid w:val="006F7F10"/>
    <w:rsid w:val="00700A81"/>
    <w:rsid w:val="00850B14"/>
    <w:rsid w:val="00925C19"/>
    <w:rsid w:val="0094768A"/>
    <w:rsid w:val="00A46ADC"/>
    <w:rsid w:val="00AA188D"/>
    <w:rsid w:val="00BB0F6E"/>
    <w:rsid w:val="00BB2257"/>
    <w:rsid w:val="00BE1AF1"/>
    <w:rsid w:val="00C55D50"/>
    <w:rsid w:val="00C97871"/>
    <w:rsid w:val="00CB2B39"/>
    <w:rsid w:val="00CC2DCF"/>
    <w:rsid w:val="00D8732B"/>
    <w:rsid w:val="00D97EEB"/>
    <w:rsid w:val="00E43578"/>
    <w:rsid w:val="00E71131"/>
    <w:rsid w:val="00E7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FFA4E"/>
  <w15:docId w15:val="{B60EA56D-EA08-41C0-9E4F-AEEA5AEE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/>
      <w:iCs/>
      <w:smallCaps w:val="0"/>
      <w:strike w:val="0"/>
      <w:color w:val="C00000"/>
      <w:sz w:val="16"/>
      <w:szCs w:val="16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/>
      <w:iCs/>
      <w:smallCaps w:val="0"/>
      <w:strike w:val="0"/>
      <w:color w:val="FF0000"/>
      <w:sz w:val="20"/>
      <w:szCs w:val="20"/>
      <w:u w:val="none"/>
    </w:rPr>
  </w:style>
  <w:style w:type="paragraph" w:customStyle="1" w:styleId="Stopka1">
    <w:name w:val="Stopka1"/>
    <w:basedOn w:val="Normalny"/>
    <w:link w:val="Stopka"/>
    <w:rPr>
      <w:rFonts w:ascii="Calibri" w:eastAsia="Calibri" w:hAnsi="Calibri" w:cs="Calibri"/>
      <w:i/>
      <w:iCs/>
      <w:color w:val="C00000"/>
      <w:sz w:val="16"/>
      <w:szCs w:val="16"/>
    </w:rPr>
  </w:style>
  <w:style w:type="paragraph" w:customStyle="1" w:styleId="Podpisobrazu0">
    <w:name w:val="Podpis obrazu"/>
    <w:basedOn w:val="Normalny"/>
    <w:link w:val="Podpisobrazu"/>
    <w:pPr>
      <w:spacing w:line="216" w:lineRule="auto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320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line="223" w:lineRule="auto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Inne0">
    <w:name w:val="Inne"/>
    <w:basedOn w:val="Normalny"/>
    <w:link w:val="Inne"/>
    <w:rPr>
      <w:rFonts w:ascii="Trebuchet MS" w:eastAsia="Trebuchet MS" w:hAnsi="Trebuchet MS" w:cs="Trebuchet MS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00"/>
      <w:outlineLvl w:val="0"/>
    </w:pPr>
    <w:rPr>
      <w:rFonts w:ascii="Trebuchet MS" w:eastAsia="Trebuchet MS" w:hAnsi="Trebuchet MS" w:cs="Trebuchet MS"/>
      <w:b/>
      <w:bCs/>
    </w:rPr>
  </w:style>
  <w:style w:type="paragraph" w:customStyle="1" w:styleId="Teksttreci20">
    <w:name w:val="Tekst treści (2)"/>
    <w:basedOn w:val="Normalny"/>
    <w:link w:val="Teksttreci2"/>
    <w:pPr>
      <w:spacing w:after="1900" w:line="276" w:lineRule="auto"/>
    </w:pPr>
    <w:rPr>
      <w:rFonts w:ascii="Arial" w:eastAsia="Arial" w:hAnsi="Arial" w:cs="Arial"/>
      <w:b/>
      <w:bCs/>
      <w:i/>
      <w:iCs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4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0D6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C4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C40D6"/>
    <w:rPr>
      <w:color w:val="000000"/>
    </w:rPr>
  </w:style>
  <w:style w:type="paragraph" w:styleId="Poprawka">
    <w:name w:val="Revision"/>
    <w:hidden/>
    <w:uiPriority w:val="99"/>
    <w:semiHidden/>
    <w:rsid w:val="00BE1AF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F6AF-20A9-45E0-ABED-B98C6F34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dofinansowanie dla działania 1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dofinansowanie dla działania 1</dc:title>
  <dc:subject/>
  <dc:creator>Małgorzata Gliniak</dc:creator>
  <cp:keywords/>
  <cp:lastModifiedBy>Urząd Gminy Miedzichowo</cp:lastModifiedBy>
  <cp:revision>4</cp:revision>
  <cp:lastPrinted>2023-06-22T11:13:00Z</cp:lastPrinted>
  <dcterms:created xsi:type="dcterms:W3CDTF">2023-08-14T14:40:00Z</dcterms:created>
  <dcterms:modified xsi:type="dcterms:W3CDTF">2023-08-21T09:25:00Z</dcterms:modified>
</cp:coreProperties>
</file>