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4981" w14:textId="3C8344B9" w:rsidR="00C61A12" w:rsidRPr="00346DFD" w:rsidRDefault="00C61A12" w:rsidP="00346DFD">
      <w:pPr>
        <w:spacing w:before="100" w:after="100"/>
        <w:jc w:val="center"/>
        <w:rPr>
          <w:rFonts w:asciiTheme="minorHAnsi" w:eastAsia="Times New Roman" w:hAnsiTheme="minorHAnsi" w:cstheme="minorHAnsi"/>
          <w:b/>
          <w:bCs/>
          <w:kern w:val="3"/>
          <w:sz w:val="32"/>
          <w:szCs w:val="32"/>
          <w:lang w:eastAsia="pl-PL"/>
        </w:rPr>
      </w:pPr>
      <w:r w:rsidRPr="00346DFD">
        <w:rPr>
          <w:rFonts w:asciiTheme="minorHAnsi" w:eastAsia="Times New Roman" w:hAnsiTheme="minorHAnsi" w:cstheme="minorHAnsi"/>
          <w:b/>
          <w:bCs/>
          <w:kern w:val="3"/>
          <w:sz w:val="32"/>
          <w:szCs w:val="32"/>
          <w:lang w:eastAsia="pl-PL"/>
        </w:rPr>
        <w:t>Wysokość funduszu sołeckiego na 202</w:t>
      </w:r>
      <w:r w:rsidR="00941E10" w:rsidRPr="00346DFD">
        <w:rPr>
          <w:rFonts w:asciiTheme="minorHAnsi" w:eastAsia="Times New Roman" w:hAnsiTheme="minorHAnsi" w:cstheme="minorHAnsi"/>
          <w:b/>
          <w:bCs/>
          <w:kern w:val="3"/>
          <w:sz w:val="32"/>
          <w:szCs w:val="32"/>
          <w:lang w:eastAsia="pl-PL"/>
        </w:rPr>
        <w:t>3</w:t>
      </w:r>
      <w:r w:rsidRPr="00346DFD">
        <w:rPr>
          <w:rFonts w:asciiTheme="minorHAnsi" w:eastAsia="Times New Roman" w:hAnsiTheme="minorHAnsi" w:cstheme="minorHAnsi"/>
          <w:b/>
          <w:bCs/>
          <w:kern w:val="3"/>
          <w:sz w:val="32"/>
          <w:szCs w:val="32"/>
          <w:lang w:eastAsia="pl-PL"/>
        </w:rPr>
        <w:t xml:space="preserve"> rok</w:t>
      </w:r>
    </w:p>
    <w:p w14:paraId="7C32ABAE" w14:textId="77777777" w:rsidR="00C61A12" w:rsidRPr="00346DFD" w:rsidRDefault="00C61A12" w:rsidP="00C61A12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82D46FA" w14:textId="0EA2E051" w:rsidR="00C61A12" w:rsidRPr="00346DFD" w:rsidRDefault="00C61A12" w:rsidP="00C61A12">
      <w:pPr>
        <w:spacing w:before="100" w:after="100"/>
        <w:jc w:val="right"/>
        <w:rPr>
          <w:rFonts w:asciiTheme="minorHAnsi" w:eastAsia="Times New Roman" w:hAnsiTheme="minorHAnsi" w:cstheme="minorHAnsi"/>
          <w:lang w:eastAsia="pl-PL"/>
        </w:rPr>
      </w:pPr>
      <w:r w:rsidRPr="00346DFD">
        <w:rPr>
          <w:rFonts w:asciiTheme="minorHAnsi" w:eastAsia="Times New Roman" w:hAnsiTheme="minorHAnsi" w:cstheme="minorHAnsi"/>
          <w:lang w:eastAsia="pl-PL"/>
        </w:rPr>
        <w:t>Miedzichowo</w:t>
      </w:r>
      <w:r w:rsidR="00FD2DB7" w:rsidRPr="00346DFD">
        <w:rPr>
          <w:rFonts w:asciiTheme="minorHAnsi" w:eastAsia="Times New Roman" w:hAnsiTheme="minorHAnsi" w:cstheme="minorHAnsi"/>
          <w:lang w:eastAsia="pl-PL"/>
        </w:rPr>
        <w:t>,</w:t>
      </w:r>
      <w:r w:rsidRPr="00346DFD">
        <w:rPr>
          <w:rFonts w:asciiTheme="minorHAnsi" w:eastAsia="Times New Roman" w:hAnsiTheme="minorHAnsi" w:cstheme="minorHAnsi"/>
          <w:lang w:eastAsia="pl-PL"/>
        </w:rPr>
        <w:t xml:space="preserve"> dnia 15 lip</w:t>
      </w:r>
      <w:r w:rsidR="00FD2DB7" w:rsidRPr="00346DFD">
        <w:rPr>
          <w:rFonts w:asciiTheme="minorHAnsi" w:eastAsia="Times New Roman" w:hAnsiTheme="minorHAnsi" w:cstheme="minorHAnsi"/>
          <w:lang w:eastAsia="pl-PL"/>
        </w:rPr>
        <w:t>ca</w:t>
      </w:r>
      <w:r w:rsidRPr="00346DFD">
        <w:rPr>
          <w:rFonts w:asciiTheme="minorHAnsi" w:eastAsia="Times New Roman" w:hAnsiTheme="minorHAnsi" w:cstheme="minorHAnsi"/>
          <w:lang w:eastAsia="pl-PL"/>
        </w:rPr>
        <w:t xml:space="preserve"> 202</w:t>
      </w:r>
      <w:r w:rsidR="00941E10" w:rsidRPr="00346DFD">
        <w:rPr>
          <w:rFonts w:asciiTheme="minorHAnsi" w:eastAsia="Times New Roman" w:hAnsiTheme="minorHAnsi" w:cstheme="minorHAnsi"/>
          <w:lang w:eastAsia="pl-PL"/>
        </w:rPr>
        <w:t>2</w:t>
      </w:r>
      <w:r w:rsidRPr="00346DFD">
        <w:rPr>
          <w:rFonts w:asciiTheme="minorHAnsi" w:eastAsia="Times New Roman" w:hAnsiTheme="minorHAnsi" w:cstheme="minorHAnsi"/>
          <w:lang w:eastAsia="pl-PL"/>
        </w:rPr>
        <w:t xml:space="preserve"> roku</w:t>
      </w:r>
    </w:p>
    <w:p w14:paraId="7F945516" w14:textId="77777777" w:rsidR="00346DFD" w:rsidRPr="00346DFD" w:rsidRDefault="00346DFD" w:rsidP="00346DFD">
      <w:pPr>
        <w:spacing w:before="100" w:after="100"/>
        <w:rPr>
          <w:rFonts w:asciiTheme="minorHAnsi" w:eastAsia="Times New Roman" w:hAnsiTheme="minorHAnsi" w:cstheme="minorHAnsi"/>
          <w:lang w:eastAsia="pl-PL"/>
        </w:rPr>
      </w:pPr>
      <w:r w:rsidRPr="00346DFD">
        <w:rPr>
          <w:rFonts w:asciiTheme="minorHAnsi" w:eastAsia="Times New Roman" w:hAnsiTheme="minorHAnsi" w:cstheme="minorHAnsi"/>
          <w:lang w:eastAsia="pl-PL"/>
        </w:rPr>
        <w:t>Urząd Gminy Miedzichowo </w:t>
      </w:r>
    </w:p>
    <w:p w14:paraId="1984328F" w14:textId="77777777" w:rsidR="00346DFD" w:rsidRPr="00346DFD" w:rsidRDefault="00346DFD" w:rsidP="00C61A12">
      <w:pPr>
        <w:spacing w:before="100" w:after="100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C08B84B" w14:textId="77777777" w:rsidR="00C61A12" w:rsidRPr="00346DFD" w:rsidRDefault="00C61A12" w:rsidP="00C61A12">
      <w:pPr>
        <w:spacing w:before="100" w:after="100"/>
        <w:rPr>
          <w:rFonts w:asciiTheme="minorHAnsi" w:hAnsiTheme="minorHAnsi" w:cstheme="minorHAnsi"/>
        </w:rPr>
      </w:pPr>
      <w:r w:rsidRPr="00346DFD">
        <w:rPr>
          <w:rFonts w:asciiTheme="minorHAnsi" w:eastAsia="Times New Roman" w:hAnsiTheme="minorHAnsi" w:cstheme="minorHAnsi"/>
          <w:bCs/>
          <w:lang w:eastAsia="pl-PL"/>
        </w:rPr>
        <w:t>SKG.302.48.2022</w:t>
      </w:r>
    </w:p>
    <w:p w14:paraId="4592D60F" w14:textId="77777777" w:rsidR="00C61A12" w:rsidRPr="00346DFD" w:rsidRDefault="00C61A12" w:rsidP="00C61A12">
      <w:pPr>
        <w:spacing w:before="100" w:after="10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46DFD">
        <w:rPr>
          <w:rFonts w:asciiTheme="minorHAnsi" w:eastAsia="Times New Roman" w:hAnsiTheme="minorHAnsi" w:cstheme="minorHAnsi"/>
          <w:b/>
          <w:bCs/>
          <w:lang w:eastAsia="pl-PL"/>
        </w:rPr>
        <w:t>INFORMACJA</w:t>
      </w:r>
    </w:p>
    <w:p w14:paraId="2D2ADBDC" w14:textId="1A72A88E" w:rsidR="00C61A12" w:rsidRPr="00346DFD" w:rsidRDefault="00C61A12" w:rsidP="001519E0">
      <w:pPr>
        <w:spacing w:before="100" w:after="10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346DFD">
        <w:rPr>
          <w:rFonts w:asciiTheme="minorHAnsi" w:eastAsia="Times New Roman" w:hAnsiTheme="minorHAnsi" w:cstheme="minorHAnsi"/>
          <w:lang w:eastAsia="pl-PL"/>
        </w:rPr>
        <w:t xml:space="preserve">Na podstawie ustawy z dnia 21 lutego 2014 r. o funduszu sołeckim (Dz. U. poz. 301) oraz uchwały nr XXVIII/243/2018 Rady Gminy Miedzichowo z dnia 28 lutego 2018  roku </w:t>
      </w:r>
      <w:r w:rsidR="001519E0" w:rsidRPr="00346DFD">
        <w:rPr>
          <w:rFonts w:asciiTheme="minorHAnsi" w:eastAsia="Times New Roman" w:hAnsiTheme="minorHAnsi" w:cstheme="minorHAnsi"/>
          <w:lang w:eastAsia="pl-PL"/>
        </w:rPr>
        <w:t xml:space="preserve">        </w:t>
      </w:r>
      <w:r w:rsidRPr="00346DFD">
        <w:rPr>
          <w:rFonts w:asciiTheme="minorHAnsi" w:eastAsia="Times New Roman" w:hAnsiTheme="minorHAnsi" w:cstheme="minorHAnsi"/>
          <w:lang w:eastAsia="pl-PL"/>
        </w:rPr>
        <w:t>w sprawie wyrażenia zgody na wyodrębnienie w budżecie gminy środków stanowiących fundusz sołecki, informuję, że wysokość funduszu sołeckiego przypadającego na dane sołectwo w Gminie Miedzichowo na 2023 rok, wyliczona na podstawie algorytmu zawartego w art. 3 ust. 1 ustawy o funduszu sołeckim (Dz. U. z 2014 r. poz. 301) wynosi:</w:t>
      </w:r>
    </w:p>
    <w:p w14:paraId="60415BAA" w14:textId="77777777" w:rsidR="00C61A12" w:rsidRPr="00346DFD" w:rsidRDefault="00C61A12" w:rsidP="00C61A12">
      <w:pPr>
        <w:spacing w:before="100" w:after="100"/>
        <w:ind w:firstLine="708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61A12" w:rsidRPr="00346DFD" w14:paraId="0951F7E6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734E" w14:textId="77777777" w:rsidR="00C61A12" w:rsidRPr="00346DFD" w:rsidRDefault="00C61A12">
            <w:pPr>
              <w:spacing w:before="1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5C6A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b/>
                <w:lang w:eastAsia="pl-PL"/>
              </w:rPr>
              <w:t>Nazwa sołectwa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299F" w14:textId="77777777" w:rsidR="00C61A12" w:rsidRPr="00346DFD" w:rsidRDefault="00EE7C37">
            <w:pPr>
              <w:spacing w:before="100" w:after="1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Ilość mieszkańców </w:t>
            </w:r>
            <w:r w:rsidR="00C61A12" w:rsidRPr="00346DF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zamieszkałych na 30.06.2022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DCF" w14:textId="77777777" w:rsidR="00C61A12" w:rsidRPr="00346DFD" w:rsidRDefault="00C61A12">
            <w:pPr>
              <w:spacing w:before="1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Kwota fundusz sołeckiego  w zł  </w:t>
            </w:r>
          </w:p>
        </w:tc>
      </w:tr>
      <w:tr w:rsidR="00C61A12" w:rsidRPr="00346DFD" w14:paraId="0754E0E7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0CA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2A1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Błaki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3921" w14:textId="77777777" w:rsidR="00C61A12" w:rsidRPr="00346DFD" w:rsidRDefault="006030F7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96BE" w14:textId="77777777" w:rsidR="00C61A12" w:rsidRPr="00346DFD" w:rsidRDefault="006030F7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17.600,78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08F58B96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A448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3800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Bolewice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0350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2.030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C718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70.122,61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43AA1C64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B5E0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2C65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Bolewicko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DF5C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689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26.576,47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633EFC4A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220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41BF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Grudna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A6C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981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30.573,46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56B81206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618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E6B6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Jabłonka Stara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C377" w14:textId="77777777" w:rsidR="00C61A12" w:rsidRPr="00346DFD" w:rsidRDefault="00C61A12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235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73A4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30.503,34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454FEDCA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9E7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D812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Lewiczynek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0CC5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C06C" w14:textId="77777777" w:rsidR="00C61A12" w:rsidRPr="00346DFD" w:rsidRDefault="006030F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19.774,58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3829F71F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3048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0217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Łęczno Toczeń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E37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738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18.722,74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3146CD7C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29C4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54F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Miedzichowo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11F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1E7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46.210,80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5A3E03BB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DD7A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31E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Piotry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64D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EDA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17.881,27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2E1C7EAF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22B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DEF2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Prądówka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D403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58B9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20.966,66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68245F8D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D25F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5557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Stary Folwark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A162" w14:textId="77777777" w:rsidR="00C61A12" w:rsidRPr="00346DFD" w:rsidRDefault="00C61A12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79D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28.890,52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3D5C6FC0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82EE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515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Szklarka Trzcielska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3A55" w14:textId="77777777" w:rsidR="00C61A12" w:rsidRPr="00346DFD" w:rsidRDefault="00C61A12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8F18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17.600,78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59A16109" w14:textId="77777777" w:rsidTr="00C61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F1C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FE26" w14:textId="77777777" w:rsidR="00C61A12" w:rsidRPr="00346DFD" w:rsidRDefault="00C61A12">
            <w:pPr>
              <w:spacing w:before="100" w:after="100"/>
              <w:rPr>
                <w:rFonts w:asciiTheme="minorHAnsi" w:eastAsia="Times New Roman" w:hAnsiTheme="minorHAnsi" w:cstheme="minorHAnsi"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lang w:eastAsia="pl-PL"/>
              </w:rPr>
              <w:t xml:space="preserve">Zachodzko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DC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</w:rPr>
            </w:pPr>
            <w:r w:rsidRPr="00346DFD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BD4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21.387,40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61A12" w:rsidRPr="00346DFD" w14:paraId="050F59F5" w14:textId="77777777" w:rsidTr="00C61A12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B20" w14:textId="77777777" w:rsidR="00C61A12" w:rsidRPr="00346DFD" w:rsidRDefault="00C61A12">
            <w:pPr>
              <w:spacing w:before="100" w:after="10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46DFD">
              <w:rPr>
                <w:rFonts w:asciiTheme="minorHAnsi" w:eastAsia="Times New Roman" w:hAnsiTheme="minorHAnsi" w:cstheme="minorHAnsi"/>
                <w:b/>
                <w:lang w:eastAsia="pl-PL"/>
              </w:rPr>
              <w:t>Ogółem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D5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3.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>8</w:t>
            </w:r>
            <w:r w:rsidRPr="00346DFD">
              <w:rPr>
                <w:rFonts w:asciiTheme="minorHAnsi" w:hAnsiTheme="minorHAnsi" w:cstheme="minorHAnsi"/>
                <w:b/>
                <w:bCs/>
              </w:rPr>
              <w:t>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0CC9" w14:textId="77777777" w:rsidR="00C61A12" w:rsidRPr="00346DFD" w:rsidRDefault="00EE7C3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46DFD">
              <w:rPr>
                <w:rFonts w:asciiTheme="minorHAnsi" w:hAnsiTheme="minorHAnsi" w:cstheme="minorHAnsi"/>
                <w:b/>
                <w:bCs/>
              </w:rPr>
              <w:t>366.811,41</w:t>
            </w:r>
            <w:r w:rsidR="00C61A12" w:rsidRPr="00346DFD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14:paraId="38FAC4CD" w14:textId="77777777" w:rsidR="00C61A12" w:rsidRDefault="00C61A12" w:rsidP="00C61A12">
      <w:pPr>
        <w:spacing w:before="100" w:after="10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5CBA2D" w14:textId="77777777" w:rsidR="00C61A12" w:rsidRDefault="00C61A12" w:rsidP="00C61A12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E44B3" w14:textId="2FD0D56A" w:rsidR="00F37FB7" w:rsidRPr="00346DFD" w:rsidRDefault="00F37FB7" w:rsidP="00F37FB7">
      <w:pPr>
        <w:spacing w:before="100" w:after="10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346DFD">
        <w:rPr>
          <w:rFonts w:asciiTheme="minorHAnsi" w:eastAsia="Times New Roman" w:hAnsiTheme="minorHAnsi" w:cstheme="minorHAnsi"/>
          <w:lang w:eastAsia="pl-PL"/>
        </w:rPr>
        <w:lastRenderedPageBreak/>
        <w:t>Zgodnie z art. 3 ust. 2 ustawy o funduszu sołeckim, Wójt, w terminie do dnia</w:t>
      </w:r>
      <w:r w:rsidR="00346D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6DFD">
        <w:rPr>
          <w:rFonts w:asciiTheme="minorHAnsi" w:eastAsia="Times New Roman" w:hAnsiTheme="minorHAnsi" w:cstheme="minorHAnsi"/>
          <w:lang w:eastAsia="pl-PL"/>
        </w:rPr>
        <w:t>31 lipca 2022 roku przekazuje sołtysom informację o wysokości środków funduszu sołeckiego przypadających na dane sołectwo w 2023 roku.</w:t>
      </w:r>
    </w:p>
    <w:p w14:paraId="2F3E3988" w14:textId="799814CD" w:rsidR="00F37FB7" w:rsidRPr="00346DFD" w:rsidRDefault="00F37FB7" w:rsidP="00F37FB7">
      <w:pPr>
        <w:spacing w:before="100" w:after="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346DFD">
        <w:rPr>
          <w:rFonts w:asciiTheme="minorHAnsi" w:eastAsia="Times New Roman" w:hAnsiTheme="minorHAnsi" w:cstheme="minorHAnsi"/>
          <w:lang w:eastAsia="pl-PL"/>
        </w:rPr>
        <w:t>Warunkiem korzystania przez sołectwo w 2023 roku ze środków stanowiących fundusz sołecki, jest złożenie przez sołtysa do Wójta Gminy Miedzichowo stosownego wniosku sołectwa w nieprzekraczalnym terminie do dnia 30 września 2022 roku. Wniosek sołectwa musi zostać uchwalony przez Zebranie Wiejskie, zwołane w celu wskazania przedsięwzięć do realizacji w 2023 roku wraz z ich zakresem i określeniem prognozy kwoty wydatków (ustawa o funduszu sołeckim art.5 ust.</w:t>
      </w:r>
      <w:r w:rsidR="00346D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6DFD">
        <w:rPr>
          <w:rFonts w:asciiTheme="minorHAnsi" w:eastAsia="Times New Roman" w:hAnsiTheme="minorHAnsi" w:cstheme="minorHAnsi"/>
          <w:lang w:eastAsia="pl-PL"/>
        </w:rPr>
        <w:t xml:space="preserve"> 1 – 4).</w:t>
      </w:r>
    </w:p>
    <w:p w14:paraId="0B5F11B0" w14:textId="6383A8A2" w:rsidR="007231DE" w:rsidRDefault="007231DE"/>
    <w:p w14:paraId="4CE92BC3" w14:textId="77777777" w:rsidR="00346DFD" w:rsidRDefault="00346DFD"/>
    <w:p w14:paraId="75C19A6C" w14:textId="5C0827A4" w:rsidR="00346DFD" w:rsidRDefault="00346DFD" w:rsidP="00346DFD">
      <w:pPr>
        <w:jc w:val="right"/>
      </w:pPr>
      <w:r>
        <w:t>Z up. Wójta</w:t>
      </w:r>
    </w:p>
    <w:p w14:paraId="3FE5B09F" w14:textId="71B32A50" w:rsidR="00346DFD" w:rsidRDefault="00346DFD" w:rsidP="00346DFD">
      <w:pPr>
        <w:jc w:val="right"/>
      </w:pPr>
      <w:r>
        <w:t>/-/ Karolina Łotecka</w:t>
      </w:r>
    </w:p>
    <w:p w14:paraId="016B2E1C" w14:textId="1637534F" w:rsidR="00346DFD" w:rsidRDefault="00346DFD" w:rsidP="00346DFD">
      <w:pPr>
        <w:jc w:val="right"/>
      </w:pPr>
      <w:r>
        <w:t>Sekretarz Gminy</w:t>
      </w:r>
    </w:p>
    <w:sectPr w:rsidR="0034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12"/>
    <w:rsid w:val="001519E0"/>
    <w:rsid w:val="00346DFD"/>
    <w:rsid w:val="0059152A"/>
    <w:rsid w:val="006030F7"/>
    <w:rsid w:val="007231DE"/>
    <w:rsid w:val="00941E10"/>
    <w:rsid w:val="00C61A12"/>
    <w:rsid w:val="00EE7C37"/>
    <w:rsid w:val="00F37FB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A51"/>
  <w15:chartTrackingRefBased/>
  <w15:docId w15:val="{0F9E4DE4-A5D2-41C8-AB98-09BB97C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12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A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Miedzichowo</cp:lastModifiedBy>
  <cp:revision>2</cp:revision>
  <cp:lastPrinted>2022-07-14T11:36:00Z</cp:lastPrinted>
  <dcterms:created xsi:type="dcterms:W3CDTF">2022-07-14T12:54:00Z</dcterms:created>
  <dcterms:modified xsi:type="dcterms:W3CDTF">2022-07-14T12:54:00Z</dcterms:modified>
</cp:coreProperties>
</file>