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0754C3" w:rsidRDefault="00266E94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Dnia</w:t>
      </w:r>
      <w:r w:rsidR="00781B83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29 stycznia</w:t>
      </w:r>
      <w:r w:rsidR="00B712B0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 r.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n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podstawie art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1 pkt.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6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ustawy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sierpnia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2019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r. 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narodowym spisie powszechnym ludności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mieszkań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r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. (Dz.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 xml:space="preserve">2019 r. 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poz.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1775,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0754C3">
        <w:rPr>
          <w:rFonts w:eastAsia="Times New Roman" w:cstheme="minorHAnsi"/>
          <w:sz w:val="24"/>
          <w:szCs w:val="24"/>
          <w:lang w:eastAsia="pl-PL"/>
        </w:rPr>
        <w:t>późn.zm.)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zwany</w:t>
      </w:r>
      <w:r w:rsidR="00FF0F8C" w:rsidRPr="000754C3">
        <w:rPr>
          <w:rFonts w:eastAsia="Times New Roman" w:cstheme="minorHAnsi"/>
          <w:sz w:val="24"/>
          <w:szCs w:val="24"/>
          <w:lang w:eastAsia="pl-PL"/>
        </w:rPr>
        <w:t>m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dalej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4828" w:rsidRPr="000754C3" w:rsidRDefault="00266E94" w:rsidP="00781B8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Pan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Stanisław Piechota</w:t>
      </w:r>
      <w:r w:rsidR="00781B83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Gminny Komisarz Spisowy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Miedzichowie</w:t>
      </w:r>
      <w:r w:rsidR="00CE096D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ogłasza otwarty i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konkurencyjny nabór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kandydatów</w:t>
      </w:r>
      <w:r w:rsidR="00F71E7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rachmistrzów </w:t>
      </w:r>
      <w:r w:rsidR="0092222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spisowych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wykonujących czynności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ramach prac spisowych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związanych z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przeprowadzeniem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terytorium Rzeczpospolitej Polskiej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524828" w:rsidRPr="000754C3">
        <w:rPr>
          <w:rFonts w:eastAsia="Times New Roman" w:cstheme="minorHAnsi"/>
          <w:sz w:val="24"/>
          <w:szCs w:val="24"/>
          <w:lang w:eastAsia="pl-PL"/>
        </w:rPr>
        <w:t>r. spisu powszechnego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 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2021.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A6AE9" w:rsidRPr="000754C3" w:rsidRDefault="00524828" w:rsidP="00CE096D">
      <w:pPr>
        <w:spacing w:before="12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NSP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1B83" w:rsidRPr="000754C3">
        <w:rPr>
          <w:rFonts w:eastAsia="Times New Roman" w:cstheme="minorHAnsi"/>
          <w:sz w:val="24"/>
          <w:szCs w:val="24"/>
          <w:lang w:eastAsia="pl-PL"/>
        </w:rPr>
        <w:t>będzie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przeprowadz</w:t>
      </w:r>
      <w:r w:rsidR="009A0606"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ny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terminie od 1 </w:t>
      </w:r>
      <w:r w:rsidRPr="000754C3">
        <w:rPr>
          <w:rFonts w:eastAsia="Times New Roman" w:cstheme="minorHAnsi"/>
          <w:sz w:val="24"/>
          <w:szCs w:val="24"/>
          <w:lang w:eastAsia="pl-PL"/>
        </w:rPr>
        <w:t>kwietnia do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30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czerwca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r., </w:t>
      </w:r>
      <w:r w:rsidRPr="000754C3">
        <w:rPr>
          <w:rFonts w:eastAsia="Times New Roman" w:cstheme="minorHAnsi"/>
          <w:sz w:val="24"/>
          <w:szCs w:val="24"/>
          <w:lang w:eastAsia="pl-PL"/>
        </w:rPr>
        <w:t>według stanu na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dzień 31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marca 2021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r., godz.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24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>00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6AE9" w:rsidRPr="000754C3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</w:t>
      </w:r>
      <w:r w:rsidRPr="000754C3">
        <w:rPr>
          <w:rFonts w:eastAsia="Times New Roman" w:cstheme="minorHAnsi"/>
          <w:sz w:val="24"/>
          <w:szCs w:val="24"/>
          <w:lang w:eastAsia="pl-PL"/>
        </w:rPr>
        <w:t>: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640D" w:rsidRPr="000754C3">
        <w:rPr>
          <w:rFonts w:eastAsia="Times New Roman" w:cstheme="minorHAnsi"/>
          <w:sz w:val="24"/>
          <w:szCs w:val="24"/>
          <w:lang w:eastAsia="pl-PL"/>
        </w:rPr>
        <w:t>01.02.2021 r. - 09.02.2021 r.</w:t>
      </w:r>
    </w:p>
    <w:p w:rsidR="001A6AE9" w:rsidRPr="000754C3" w:rsidRDefault="001A6AE9" w:rsidP="00063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Kandydat na</w:t>
      </w:r>
      <w:r w:rsidR="006C3E5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154A6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C2187" w:rsidRPr="000754C3">
        <w:rPr>
          <w:rFonts w:eastAsia="Times New Roman" w:cstheme="minorHAnsi"/>
          <w:b/>
          <w:bCs/>
          <w:sz w:val="24"/>
          <w:szCs w:val="24"/>
          <w:lang w:eastAsia="pl-PL"/>
        </w:rPr>
        <w:t>po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mieć ukończone 18 lat,</w:t>
      </w:r>
    </w:p>
    <w:p w:rsidR="00644BEA" w:rsidRPr="000754C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ciesz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yć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się nieposzlakowaną opinią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posiadać co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 wykształcenie,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posługiwać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się językiem polskim w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mowie i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piśmie,</w:t>
      </w:r>
    </w:p>
    <w:p w:rsidR="001A6AE9" w:rsidRPr="000754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nie być skazanym prawomocnym wyrokiem za</w:t>
      </w:r>
      <w:r w:rsidR="006C3E52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przestępstwo lub umyślne przestępstwo skarbowe.</w:t>
      </w:r>
    </w:p>
    <w:p w:rsidR="001A6AE9" w:rsidRPr="000754C3" w:rsidRDefault="00644BEA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Dane kandydatów na rachmistrzów spisowych są rejestrowane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Systemie Ewidencji Rachmistrzów (SER) przez upoważnionego pracownika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Pr="000754C3">
        <w:rPr>
          <w:rFonts w:eastAsia="Times New Roman" w:cstheme="minorHAnsi"/>
          <w:sz w:val="24"/>
          <w:szCs w:val="24"/>
          <w:lang w:eastAsia="pl-PL"/>
        </w:rPr>
        <w:t>miny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t>Miedzichowie.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, a na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ws</w:t>
      </w:r>
      <w:r w:rsidRPr="000754C3">
        <w:rPr>
          <w:rFonts w:eastAsia="Times New Roman" w:cstheme="minorHAnsi"/>
          <w:sz w:val="24"/>
          <w:szCs w:val="24"/>
          <w:lang w:eastAsia="pl-PL"/>
        </w:rPr>
        <w:t>kazany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ofercie adres 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e-mail zostanie wysłane hasło umożliwiające dostęp do 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te</w:t>
      </w:r>
      <w:r w:rsidR="00FE15AD" w:rsidRPr="000754C3">
        <w:rPr>
          <w:rFonts w:eastAsia="Times New Roman" w:cstheme="minorHAnsi"/>
          <w:sz w:val="24"/>
          <w:szCs w:val="24"/>
          <w:lang w:eastAsia="pl-PL"/>
        </w:rPr>
        <w:t>j aplikacji.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Na podany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ofercie adres e-mail będą przekazywane informacje 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 i formie szkolenia, którego ukończenie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wynikiem pozytywnym będzie warunkiem koniecznym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uzyskania możliwości kwalifikacji na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spisowego.</w:t>
      </w:r>
    </w:p>
    <w:p w:rsidR="001A6AE9" w:rsidRPr="000754C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 rachmistrza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obligowany jest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wzięcia udziału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97C" w:rsidRPr="000754C3">
        <w:rPr>
          <w:rFonts w:eastAsia="Times New Roman" w:cstheme="minorHAnsi"/>
          <w:sz w:val="24"/>
          <w:szCs w:val="24"/>
          <w:lang w:eastAsia="pl-PL"/>
        </w:rPr>
        <w:t>przeprowadzanym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trybie zdalnym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. Szkolenia dla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rachmistrzów </w:t>
      </w:r>
      <w:r w:rsidR="006960F3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sz w:val="24"/>
          <w:szCs w:val="24"/>
          <w:lang w:eastAsia="pl-PL"/>
        </w:rPr>
        <w:t>spisowego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 przeprowadzany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szkoleniu</w:t>
      </w:r>
      <w:r w:rsidR="00003170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będzie rea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lizowany za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>pomocą aplikacji</w:t>
      </w:r>
      <w:r w:rsidR="00F71E72" w:rsidRPr="000754C3">
        <w:rPr>
          <w:rFonts w:eastAsia="Times New Roman" w:cstheme="minorHAnsi"/>
          <w:sz w:val="24"/>
          <w:szCs w:val="24"/>
          <w:lang w:eastAsia="pl-PL"/>
        </w:rPr>
        <w:br/>
      </w:r>
      <w:r w:rsidR="00022E38" w:rsidRPr="000754C3">
        <w:rPr>
          <w:rFonts w:eastAsia="Times New Roman" w:cstheme="minorHAnsi"/>
          <w:sz w:val="24"/>
          <w:szCs w:val="24"/>
          <w:lang w:eastAsia="pl-PL"/>
        </w:rPr>
        <w:t xml:space="preserve"> e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-learning. 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Kandydat podczas szkolenia i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egzaminu po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szkoleniu posługuje się własnym urządzeniem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>dostępem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BC2187" w:rsidRPr="000754C3">
        <w:rPr>
          <w:rFonts w:eastAsia="Times New Roman" w:cstheme="minorHAnsi"/>
          <w:sz w:val="24"/>
          <w:szCs w:val="24"/>
          <w:lang w:eastAsia="pl-PL"/>
        </w:rPr>
        <w:t xml:space="preserve">Internetu (rekomendujemy laptop, komputer, tablet).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egzaminu kończącego szkolenie.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Kandydaci, którzy uzyskają 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pozytywny </w:t>
      </w:r>
      <w:r w:rsidRPr="000754C3">
        <w:rPr>
          <w:rFonts w:eastAsia="Times New Roman" w:cstheme="minorHAnsi"/>
          <w:sz w:val="24"/>
          <w:szCs w:val="24"/>
          <w:lang w:eastAsia="pl-PL"/>
        </w:rPr>
        <w:t>wynik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eg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zaminu (</w:t>
      </w:r>
      <w:r w:rsidRPr="000754C3">
        <w:rPr>
          <w:rFonts w:eastAsia="Times New Roman" w:cstheme="minorHAnsi"/>
          <w:sz w:val="24"/>
          <w:szCs w:val="24"/>
          <w:lang w:eastAsia="pl-PL"/>
        </w:rPr>
        <w:t>co najmniej 60% poprawnych odpowiedzi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),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zostaną wpisani na listę osób zakwalifikowan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>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pełnienia roli rachmistrza.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kolejności na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 decydować będzie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najwyższa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liczba punktów uzyskanych na egzaminie przez kandydatów z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danej gminy (jako pierwsze kryterium) oraz</w:t>
      </w:r>
      <w:r w:rsidR="00F91E16" w:rsidRPr="000754C3">
        <w:rPr>
          <w:rFonts w:eastAsia="Times New Roman" w:cstheme="minorHAnsi"/>
          <w:sz w:val="24"/>
          <w:szCs w:val="24"/>
          <w:lang w:eastAsia="pl-PL"/>
        </w:rPr>
        <w:t xml:space="preserve"> najkrótszy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czas, w jakim zosta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nie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napisany test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E23A2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każdym z kandydatów 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wyniki obu tych kryteriów</w:t>
      </w:r>
      <w:r w:rsidRPr="000754C3">
        <w:rPr>
          <w:rFonts w:eastAsia="Times New Roman" w:cstheme="minorHAnsi"/>
          <w:sz w:val="24"/>
          <w:szCs w:val="24"/>
        </w:rPr>
        <w:t>.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91E16" w:rsidRPr="000754C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liście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, zostaną powołani na rachmistrzów spisowych (w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liczbie adekwatnej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A07940" w:rsidRPr="000754C3">
        <w:rPr>
          <w:rFonts w:eastAsia="Times New Roman" w:cstheme="minorHAnsi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5AAB" w:rsidRPr="000754C3">
        <w:rPr>
          <w:rFonts w:eastAsia="Times New Roman" w:cstheme="minorHAnsi"/>
          <w:sz w:val="24"/>
          <w:szCs w:val="24"/>
          <w:lang w:eastAsia="pl-PL"/>
        </w:rPr>
        <w:t>Pozostali k</w:t>
      </w:r>
      <w:r w:rsidRPr="000754C3">
        <w:rPr>
          <w:rFonts w:eastAsia="Times New Roman" w:cstheme="minorHAnsi"/>
          <w:sz w:val="24"/>
          <w:szCs w:val="24"/>
          <w:lang w:eastAsia="pl-PL"/>
        </w:rPr>
        <w:t>andydaci, których liczba przekracza zapotrzebowanie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danej gminie, stanowić będą zasób rezerwowy. </w:t>
      </w:r>
    </w:p>
    <w:p w:rsidR="00A07940" w:rsidRPr="000754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–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niezwłocznie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o</w:t>
      </w:r>
      <w:r w:rsidRPr="000754C3">
        <w:rPr>
          <w:rFonts w:eastAsia="Times New Roman" w:cstheme="minorHAnsi"/>
          <w:sz w:val="24"/>
          <w:szCs w:val="24"/>
          <w:lang w:eastAsia="pl-PL"/>
        </w:rPr>
        <w:t>głoszeniu wyników egzaminu testowego oraz żądania sprawdzenia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przez 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WBS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poprawności tego wyniku.</w:t>
      </w:r>
    </w:p>
    <w:p w:rsidR="00822750" w:rsidRPr="000754C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Kandydat, po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powołaniu na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rachmistrza spisowego</w:t>
      </w:r>
      <w:r w:rsidR="0049670D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e-learning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>danych niezbędnych do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263EE3" w:rsidRPr="000754C3">
        <w:rPr>
          <w:rFonts w:eastAsia="Times New Roman" w:cstheme="minorHAnsi"/>
          <w:sz w:val="24"/>
          <w:szCs w:val="24"/>
          <w:lang w:eastAsia="pl-PL"/>
        </w:rPr>
        <w:t xml:space="preserve">zawarcia umowy zlecenia oraz </w:t>
      </w:r>
      <w:r w:rsidR="00605688" w:rsidRPr="000754C3">
        <w:rPr>
          <w:rFonts w:eastAsia="Times New Roman" w:cstheme="minorHAnsi"/>
          <w:sz w:val="24"/>
          <w:szCs w:val="24"/>
          <w:lang w:eastAsia="pl-PL"/>
        </w:rPr>
        <w:t>z</w:t>
      </w:r>
      <w:r w:rsidR="00822750" w:rsidRPr="000754C3">
        <w:rPr>
          <w:rFonts w:cstheme="minorHAnsi"/>
          <w:sz w:val="24"/>
          <w:szCs w:val="24"/>
        </w:rPr>
        <w:t>djęci</w:t>
      </w:r>
      <w:r w:rsidR="00605688" w:rsidRPr="000754C3">
        <w:rPr>
          <w:rFonts w:cstheme="minorHAnsi"/>
          <w:sz w:val="24"/>
          <w:szCs w:val="24"/>
        </w:rPr>
        <w:t>a</w:t>
      </w:r>
      <w:r w:rsidR="00822750" w:rsidRPr="000754C3">
        <w:rPr>
          <w:rFonts w:cstheme="minorHAnsi"/>
          <w:sz w:val="24"/>
          <w:szCs w:val="24"/>
        </w:rPr>
        <w:t xml:space="preserve"> do</w:t>
      </w:r>
      <w:r w:rsidR="00605688" w:rsidRPr="000754C3">
        <w:rPr>
          <w:rFonts w:cstheme="minorHAnsi"/>
          <w:sz w:val="24"/>
          <w:szCs w:val="24"/>
        </w:rPr>
        <w:t> </w:t>
      </w:r>
      <w:r w:rsidR="00822750" w:rsidRPr="000754C3">
        <w:rPr>
          <w:rFonts w:cstheme="minorHAnsi"/>
          <w:sz w:val="24"/>
          <w:szCs w:val="24"/>
        </w:rPr>
        <w:t>identyfikatora, które powinno spełniać określone wymagania: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jednolite tło, oświetlone, pozbawione cieni i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elementów ozdobnych oraz innych osób,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format pliku </w:t>
      </w:r>
      <w:r w:rsidR="009D07CE" w:rsidRPr="000754C3">
        <w:rPr>
          <w:rFonts w:cstheme="minorHAnsi"/>
          <w:sz w:val="24"/>
          <w:szCs w:val="24"/>
        </w:rPr>
        <w:t>–</w:t>
      </w:r>
      <w:r w:rsidRPr="000754C3">
        <w:rPr>
          <w:rFonts w:cstheme="minorHAnsi"/>
          <w:sz w:val="24"/>
          <w:szCs w:val="24"/>
        </w:rPr>
        <w:t xml:space="preserve"> JPG,</w:t>
      </w:r>
    </w:p>
    <w:p w:rsidR="00822750" w:rsidRPr="000754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>rozmiar rzeczywisty zdjęcia – 23x30mm, co</w:t>
      </w:r>
      <w:r w:rsidR="009D07CE" w:rsidRPr="000754C3">
        <w:rPr>
          <w:rFonts w:cstheme="minorHAnsi"/>
          <w:sz w:val="24"/>
          <w:szCs w:val="24"/>
        </w:rPr>
        <w:t> </w:t>
      </w:r>
      <w:r w:rsidRPr="000754C3">
        <w:rPr>
          <w:rFonts w:cstheme="minorHAnsi"/>
          <w:sz w:val="24"/>
          <w:szCs w:val="24"/>
        </w:rPr>
        <w:t>odpowiada:</w:t>
      </w:r>
    </w:p>
    <w:p w:rsidR="00822750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300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272x354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,</w:t>
      </w:r>
    </w:p>
    <w:p w:rsidR="001A6AE9" w:rsidRPr="000754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0754C3">
        <w:rPr>
          <w:rFonts w:cstheme="minorHAnsi"/>
          <w:sz w:val="24"/>
          <w:szCs w:val="24"/>
        </w:rPr>
        <w:t xml:space="preserve">przy rozdzielczości 600 </w:t>
      </w:r>
      <w:proofErr w:type="spellStart"/>
      <w:r w:rsidRPr="000754C3">
        <w:rPr>
          <w:rFonts w:cstheme="minorHAnsi"/>
          <w:sz w:val="24"/>
          <w:szCs w:val="24"/>
        </w:rPr>
        <w:t>dpi</w:t>
      </w:r>
      <w:proofErr w:type="spellEnd"/>
      <w:r w:rsidRPr="000754C3">
        <w:rPr>
          <w:rFonts w:cstheme="minorHAnsi"/>
          <w:sz w:val="24"/>
          <w:szCs w:val="24"/>
        </w:rPr>
        <w:t xml:space="preserve">, rozmiarowi 543x709 </w:t>
      </w:r>
      <w:proofErr w:type="spellStart"/>
      <w:r w:rsidRPr="000754C3">
        <w:rPr>
          <w:rFonts w:cstheme="minorHAnsi"/>
          <w:sz w:val="24"/>
          <w:szCs w:val="24"/>
        </w:rPr>
        <w:t>pixeli</w:t>
      </w:r>
      <w:proofErr w:type="spellEnd"/>
      <w:r w:rsidRPr="000754C3">
        <w:rPr>
          <w:rFonts w:cstheme="minorHAnsi"/>
          <w:sz w:val="24"/>
          <w:szCs w:val="24"/>
        </w:rPr>
        <w:t>.</w:t>
      </w:r>
    </w:p>
    <w:p w:rsidR="001A6AE9" w:rsidRPr="000754C3" w:rsidRDefault="001A6AE9" w:rsidP="0006323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należeć będzie: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przeprowadzenie wywiadów bezpośrednich lub telefonicznych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zależności od aktualnej sytuacji związanej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pandemią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COVID-19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9D07CE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F787C" w:rsidRPr="000754C3">
        <w:rPr>
          <w:rFonts w:eastAsia="Times New Roman" w:cstheme="minorHAnsi"/>
          <w:sz w:val="24"/>
          <w:szCs w:val="24"/>
          <w:lang w:eastAsia="pl-PL"/>
        </w:rPr>
        <w:t xml:space="preserve">wykorzystaniem urządzenia mobilnego wyposażonego 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>w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zebranie danych według ustalonej metodologii i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zgodnie z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kluczem pytań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aplikacji formularzowej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;</w:t>
      </w:r>
    </w:p>
    <w:p w:rsidR="001A6AE9" w:rsidRPr="000754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przejęcie części zadań innych rachmistrzów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spisowych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sytuacji awaryjnej, np. gdy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zmniejszy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 xml:space="preserve">się liczba </w:t>
      </w:r>
      <w:r w:rsidRPr="000754C3">
        <w:rPr>
          <w:rFonts w:eastAsia="Times New Roman" w:cstheme="minorHAnsi"/>
          <w:sz w:val="24"/>
          <w:szCs w:val="24"/>
          <w:lang w:eastAsia="pl-PL"/>
        </w:rPr>
        <w:t>rachmistrzów w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gminie 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 xml:space="preserve">z powodu </w:t>
      </w:r>
      <w:r w:rsidR="00402D79" w:rsidRPr="000754C3">
        <w:rPr>
          <w:rFonts w:eastAsia="Times New Roman" w:cstheme="minorHAnsi"/>
          <w:sz w:val="24"/>
          <w:szCs w:val="24"/>
          <w:lang w:eastAsia="pl-PL"/>
        </w:rPr>
        <w:t>rezygnacji, zachorowań itp.</w:t>
      </w:r>
      <w:r w:rsidR="00F468A9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dotrzymanie </w:t>
      </w:r>
      <w:r w:rsidRPr="000754C3">
        <w:rPr>
          <w:rFonts w:eastAsia="Times New Roman" w:cstheme="minorHAnsi"/>
          <w:sz w:val="24"/>
          <w:szCs w:val="24"/>
          <w:lang w:eastAsia="pl-PL"/>
        </w:rPr>
        <w:t>termin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Pr="000754C3">
        <w:rPr>
          <w:rFonts w:eastAsia="Times New Roman" w:cstheme="minorHAnsi"/>
          <w:sz w:val="24"/>
          <w:szCs w:val="24"/>
          <w:lang w:eastAsia="pl-PL"/>
        </w:rPr>
        <w:t>spisu będzie zagrożon</w:t>
      </w:r>
      <w:r w:rsidR="005C5792" w:rsidRPr="000754C3">
        <w:rPr>
          <w:rFonts w:eastAsia="Times New Roman" w:cstheme="minorHAnsi"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sz w:val="24"/>
          <w:szCs w:val="24"/>
          <w:lang w:eastAsia="pl-PL"/>
        </w:rPr>
        <w:t>.</w:t>
      </w:r>
    </w:p>
    <w:p w:rsidR="001A6AE9" w:rsidRPr="000754C3" w:rsidRDefault="00F468A9" w:rsidP="00063231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Do złożenia 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>fert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y przez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kandydata na</w:t>
      </w:r>
      <w:r w:rsidR="009D49A4" w:rsidRPr="000754C3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rachmistrza </w:t>
      </w:r>
      <w:r w:rsidR="0049542F" w:rsidRPr="000754C3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="001A6AE9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można skorzystać z f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ormularz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„Formularz –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46B3E" w:rsidRPr="000754C3">
        <w:rPr>
          <w:rFonts w:eastAsia="Times New Roman" w:cstheme="minorHAnsi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(druk do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635A6" w:rsidRPr="000754C3">
        <w:rPr>
          <w:rFonts w:eastAsia="Times New Roman" w:cstheme="minorHAnsi"/>
          <w:bCs/>
          <w:sz w:val="24"/>
          <w:szCs w:val="24"/>
          <w:lang w:eastAsia="pl-PL"/>
        </w:rPr>
        <w:t>pobrania)</w:t>
      </w:r>
      <w:r w:rsidR="00E42512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E42512" w:rsidRPr="000754C3">
        <w:rPr>
          <w:rFonts w:eastAsia="Times New Roman" w:cstheme="minorHAnsi"/>
          <w:b/>
          <w:bCs/>
          <w:sz w:val="24"/>
          <w:szCs w:val="24"/>
          <w:lang w:eastAsia="pl-PL"/>
        </w:rPr>
        <w:t>zawierając</w:t>
      </w: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 w:rsidR="001A6AE9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1A6AE9" w:rsidRPr="000754C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2651893"/>
      <w:r w:rsidRPr="000754C3">
        <w:rPr>
          <w:rFonts w:eastAsia="Times New Roman" w:cstheme="minorHAnsi"/>
          <w:sz w:val="24"/>
          <w:szCs w:val="24"/>
          <w:lang w:eastAsia="pl-PL"/>
        </w:rPr>
        <w:t>d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ane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osobowe i kontaktowe</w:t>
      </w:r>
      <w:r w:rsidR="00276DA9" w:rsidRPr="000754C3">
        <w:rPr>
          <w:rFonts w:eastAsia="Times New Roman" w:cstheme="minorHAnsi"/>
          <w:sz w:val="24"/>
          <w:szCs w:val="24"/>
          <w:lang w:eastAsia="pl-PL"/>
        </w:rPr>
        <w:t>:</w:t>
      </w:r>
    </w:p>
    <w:p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imię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(imion</w:t>
      </w:r>
      <w:r w:rsidRPr="000754C3">
        <w:rPr>
          <w:rFonts w:eastAsia="Times New Roman" w:cstheme="minorHAnsi"/>
          <w:sz w:val="24"/>
          <w:szCs w:val="24"/>
          <w:lang w:eastAsia="pl-PL"/>
        </w:rPr>
        <w:t>a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) i nazwisk</w:t>
      </w: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dat</w:t>
      </w:r>
      <w:r w:rsidR="009D49A4" w:rsidRPr="000754C3">
        <w:rPr>
          <w:rFonts w:eastAsia="Times New Roman" w:cstheme="minorHAnsi"/>
          <w:sz w:val="24"/>
          <w:szCs w:val="24"/>
          <w:lang w:eastAsia="pl-PL"/>
        </w:rPr>
        <w:t>ę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0754C3">
        <w:rPr>
          <w:rFonts w:eastAsia="Times New Roman" w:cstheme="minorHAnsi"/>
          <w:sz w:val="24"/>
          <w:szCs w:val="24"/>
          <w:lang w:eastAsia="pl-PL"/>
        </w:rPr>
        <w:t>urodzenia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numer telefonu</w:t>
      </w:r>
      <w:r w:rsidR="00786545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1A6AE9" w:rsidRPr="000754C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adres e-mail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C8095B" w:rsidRPr="000754C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</w:t>
      </w:r>
      <w:r w:rsidR="00C8095B" w:rsidRPr="000754C3">
        <w:rPr>
          <w:rFonts w:eastAsia="Times New Roman" w:cstheme="minorHAnsi"/>
          <w:sz w:val="24"/>
          <w:szCs w:val="24"/>
          <w:lang w:eastAsia="pl-PL"/>
        </w:rPr>
        <w:t>świadczenie o:</w:t>
      </w:r>
    </w:p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62652447"/>
      <w:r w:rsidRPr="000754C3">
        <w:rPr>
          <w:rFonts w:eastAsia="Times New Roman" w:cstheme="minorHAnsi"/>
          <w:sz w:val="24"/>
          <w:szCs w:val="24"/>
          <w:lang w:eastAsia="pl-PL"/>
        </w:rPr>
        <w:t>nieskazaniu prawomocnym wyrokiem za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umyślne przestępstwa lub umyślne przestępstwa skarbowe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bookmarkEnd w:id="1"/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posiadaniu co</w:t>
      </w:r>
      <w:r w:rsidR="00B712B0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najmniej średniego wykształcenia</w:t>
      </w:r>
      <w:r w:rsidR="00E42512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C8095B" w:rsidRPr="000754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znajomości języka polskiego w mowie i piśmie</w:t>
      </w:r>
      <w:r w:rsidR="008D5DCA" w:rsidRPr="000754C3">
        <w:rPr>
          <w:rFonts w:eastAsia="Times New Roman" w:cstheme="minorHAnsi"/>
          <w:sz w:val="24"/>
          <w:szCs w:val="24"/>
          <w:lang w:eastAsia="pl-PL"/>
        </w:rPr>
        <w:t>,</w:t>
      </w:r>
    </w:p>
    <w:p w:rsidR="008D5DCA" w:rsidRPr="000754C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:rsidR="00266E94" w:rsidRPr="000754C3" w:rsidRDefault="00266E94" w:rsidP="00710965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Składanie ofert:</w:t>
      </w:r>
    </w:p>
    <w:p w:rsidR="00D96BAE" w:rsidRPr="000754C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Kandydat 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rachmistrza spisowego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NSP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2021 może składać dokumenty osobiście w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siedzibie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U</w:t>
      </w:r>
      <w:r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rzędu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G</w:t>
      </w:r>
      <w:r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miny </w:t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w Miedzichowie</w:t>
      </w:r>
      <w:r w:rsidR="003D4604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, ul. Poznańska 12, 64-361 Miedzichowo</w:t>
      </w:r>
      <w:r w:rsidR="001A1D50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lub za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pośrednictwem: poczty elektronicznej 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na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skrzynkę e-mailową urzędu</w:t>
      </w:r>
      <w:r w:rsidR="00266E94" w:rsidRPr="000754C3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A871F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D4604" w:rsidRPr="000754C3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A1D50" w:rsidRPr="000754C3">
        <w:rPr>
          <w:rFonts w:eastAsia="Times New Roman" w:cstheme="minorHAnsi"/>
          <w:bCs/>
          <w:sz w:val="24"/>
          <w:szCs w:val="24"/>
          <w:u w:val="single"/>
          <w:lang w:eastAsia="pl-PL"/>
        </w:rPr>
        <w:t>ug-miedzichowo@post.pl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, platformy ePUAP albo operatora pocztowego (w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tym m.in. Poczty Polskiej, firm kurierskich)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. O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dacie wpływu dokumentów decyduje:</w:t>
      </w:r>
    </w:p>
    <w:p w:rsidR="00D96BAE" w:rsidRPr="000754C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osobistego złożenia dokumentów 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w urzędzie</w:t>
      </w:r>
      <w:r w:rsidR="00F468A9"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lub doręczenia ich za</w:t>
      </w:r>
      <w:r w:rsidR="00786545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pośrednictwem kuriera – data dostarczenia do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96BAE" w:rsidRPr="000754C3">
        <w:rPr>
          <w:rFonts w:eastAsia="Times New Roman" w:cstheme="minorHAnsi"/>
          <w:bCs/>
          <w:sz w:val="24"/>
          <w:szCs w:val="24"/>
          <w:lang w:eastAsia="pl-PL"/>
        </w:rPr>
        <w:t>urzędu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ogłoszeniu – data wprowadzenia zgłoszenia do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754C3">
        <w:rPr>
          <w:rFonts w:eastAsia="Times New Roman" w:cstheme="minorHAnsi"/>
          <w:bCs/>
          <w:sz w:val="24"/>
          <w:szCs w:val="24"/>
          <w:lang w:eastAsia="pl-PL"/>
        </w:rPr>
        <w:t>wiadomości e-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mail)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96BAE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datą wpływu na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urzędową skrzynkę na</w:t>
      </w:r>
      <w:r w:rsidR="009F46D9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PUAP (pojawienie się zgłoszenia 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systemie teleinformatycznym)</w:t>
      </w:r>
      <w:r w:rsidR="00646B3E" w:rsidRPr="000754C3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1A6AE9" w:rsidRPr="000754C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63231" w:rsidRPr="000754C3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bCs/>
          <w:sz w:val="24"/>
          <w:szCs w:val="24"/>
          <w:lang w:eastAsia="pl-PL"/>
        </w:rPr>
        <w:t>przypadku przesłania dokumentów Pocztą Polską – data stempla pocztowego.</w:t>
      </w:r>
    </w:p>
    <w:p w:rsidR="001A6AE9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Oferty kandydatów złożone po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terminie,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inny sposób niż określony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ogłoszeniu lub bez kompletu wymaganych dokumentów</w:t>
      </w:r>
      <w:r w:rsidR="00BF0B75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nie będą brane pod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uwagę w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postępowaniu rekrutacyjnym. </w:t>
      </w:r>
    </w:p>
    <w:p w:rsidR="0027464A" w:rsidRPr="000754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Więcej informacji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temat spisu można </w:t>
      </w:r>
      <w:r w:rsidR="00710965" w:rsidRPr="000754C3">
        <w:rPr>
          <w:rFonts w:eastAsia="Times New Roman" w:cstheme="minorHAnsi"/>
          <w:sz w:val="24"/>
          <w:szCs w:val="24"/>
          <w:lang w:eastAsia="pl-PL"/>
        </w:rPr>
        <w:t>znaleźć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>stronie internetowej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U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rzędu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G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>miny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w Miedzichowie</w:t>
      </w:r>
      <w:r w:rsidR="00D6492D" w:rsidRPr="000754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tgtFrame="_blank" w:history="1"/>
      <w:r w:rsidRPr="000754C3">
        <w:rPr>
          <w:rFonts w:eastAsia="Times New Roman" w:cstheme="minorHAnsi"/>
          <w:sz w:val="24"/>
          <w:szCs w:val="24"/>
          <w:lang w:eastAsia="pl-PL"/>
        </w:rPr>
        <w:t>oraz w Gminnym Biurze Spisowym w</w:t>
      </w:r>
      <w:r w:rsidR="009F46D9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Miedzichowie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 – nr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 </w:t>
      </w:r>
      <w:r w:rsidRPr="000754C3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61 44 10 248</w:t>
      </w:r>
      <w:r w:rsidR="00063231" w:rsidRPr="000754C3">
        <w:rPr>
          <w:rFonts w:eastAsia="Times New Roman" w:cstheme="minorHAnsi"/>
          <w:sz w:val="24"/>
          <w:szCs w:val="24"/>
          <w:lang w:eastAsia="pl-PL"/>
        </w:rPr>
        <w:t>,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 xml:space="preserve"> 61 44 10</w:t>
      </w:r>
      <w:r w:rsidR="000754C3">
        <w:rPr>
          <w:rFonts w:eastAsia="Times New Roman" w:cstheme="minorHAnsi"/>
          <w:sz w:val="24"/>
          <w:szCs w:val="24"/>
          <w:lang w:eastAsia="pl-PL"/>
        </w:rPr>
        <w:t> 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241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7464A" w:rsidRPr="000754C3">
        <w:rPr>
          <w:rFonts w:eastAsia="Times New Roman" w:cstheme="minorHAnsi"/>
          <w:sz w:val="24"/>
          <w:szCs w:val="24"/>
          <w:lang w:eastAsia="pl-PL"/>
        </w:rPr>
        <w:t>e-mail:</w:t>
      </w:r>
      <w:r w:rsidR="000754C3">
        <w:rPr>
          <w:rFonts w:eastAsia="Times New Roman" w:cstheme="minorHAnsi"/>
          <w:sz w:val="24"/>
          <w:szCs w:val="24"/>
          <w:lang w:eastAsia="pl-PL"/>
        </w:rPr>
        <w:t xml:space="preserve"> ug-miedzichowo@post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.pl</w:t>
      </w:r>
    </w:p>
    <w:p w:rsidR="001A1D50" w:rsidRPr="000754C3" w:rsidRDefault="001A6AE9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Gminny Komisarz Spisowy</w:t>
      </w:r>
      <w:r w:rsidRPr="000754C3">
        <w:rPr>
          <w:rFonts w:eastAsia="Times New Roman" w:cstheme="minorHAnsi"/>
          <w:sz w:val="24"/>
          <w:szCs w:val="24"/>
          <w:lang w:eastAsia="pl-PL"/>
        </w:rPr>
        <w:br/>
      </w:r>
    </w:p>
    <w:p w:rsidR="00D6492D" w:rsidRPr="000754C3" w:rsidRDefault="001A1D50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>Wójt Gminy Miedzichowo</w:t>
      </w:r>
    </w:p>
    <w:p w:rsidR="001A1D50" w:rsidRPr="000754C3" w:rsidRDefault="000754C3" w:rsidP="000754C3">
      <w:pPr>
        <w:spacing w:before="100" w:beforeAutospacing="1" w:after="360" w:line="240" w:lineRule="auto"/>
        <w:ind w:left="4247" w:right="15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754C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1A1D50" w:rsidRPr="000754C3">
        <w:rPr>
          <w:rFonts w:eastAsia="Times New Roman" w:cstheme="minorHAnsi"/>
          <w:sz w:val="24"/>
          <w:szCs w:val="24"/>
          <w:lang w:eastAsia="pl-PL"/>
        </w:rPr>
        <w:t>/-/ dr Stanisław Piechota</w:t>
      </w: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754C3" w:rsidRPr="000754C3" w:rsidRDefault="000754C3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1640D" w:rsidRPr="000754C3" w:rsidRDefault="00B1640D" w:rsidP="00CE096D">
      <w:pPr>
        <w:spacing w:before="100" w:beforeAutospacing="1" w:after="360" w:line="240" w:lineRule="auto"/>
        <w:ind w:left="4247" w:right="1559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0754C3" w:rsidTr="00AA4185">
        <w:trPr>
          <w:jc w:val="center"/>
        </w:trPr>
        <w:tc>
          <w:tcPr>
            <w:tcW w:w="9918" w:type="dxa"/>
          </w:tcPr>
          <w:p w:rsidR="00710965" w:rsidRPr="000754C3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62658984"/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:rsidR="00710965" w:rsidRPr="000754C3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Administrator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Administratorem Pani/Pana danych osobowych jest Gminny Komisarz Spisowy </w:t>
            </w:r>
            <w:r w:rsid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Stanisław Piechota.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Inspektor ochrony danych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Z inspektorem ochrony danych (IOD) może się Pani/Pan kontaktować: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tradycyjną na adres: </w:t>
            </w:r>
            <w:r w:rsidR="003D4604" w:rsidRPr="000754C3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Urząd Gminy Miedzichowo, ul. Poznańska 12, 64-361 Miedzichowo,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elektroniczną na adres e-mail: </w:t>
            </w:r>
            <w:hyperlink r:id="rId9" w:history="1">
              <w:r w:rsidR="003D4604" w:rsidRPr="000754C3">
                <w:rPr>
                  <w:rStyle w:val="Hipercze"/>
                  <w:rFonts w:asciiTheme="minorHAnsi" w:hAnsiTheme="minorHAnsi" w:cstheme="minorHAnsi"/>
                  <w:color w:val="auto"/>
                  <w:spacing w:val="-16"/>
                  <w:sz w:val="24"/>
                  <w:szCs w:val="24"/>
                </w:rPr>
                <w:t>dpo@miedzichowo.pl</w:t>
              </w:r>
            </w:hyperlink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  <w:lang/>
              </w:rPr>
              <w:t>Do IOD należy kierować wyłącznie sprawy dotyczące przetwarzania Pani/Pana danych osobowych przez</w:t>
            </w:r>
            <w:r w:rsidRPr="000754C3">
              <w:rPr>
                <w:rFonts w:asciiTheme="minorHAnsi" w:hAnsiTheme="minorHAnsi" w:cstheme="minorHAnsi"/>
                <w:sz w:val="24"/>
                <w:szCs w:val="24"/>
                <w:lang/>
              </w:rPr>
              <w:t> </w:t>
            </w:r>
            <w:r w:rsidRPr="000754C3">
              <w:rPr>
                <w:rFonts w:asciiTheme="minorHAnsi" w:hAnsiTheme="minorHAnsi" w:cstheme="minorHAnsi"/>
                <w:sz w:val="24"/>
                <w:szCs w:val="24"/>
                <w:lang/>
              </w:rPr>
              <w:t>administratora, w tym realizacji Pani/Pana praw wynikających z RODO.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Cele oraz podstawa prawna przetwarzania Pani/Pana danych osobowych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przetwarzane na podstawie: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Odbiorcy danych osobowych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Okres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 xml:space="preserve"> przechowywania danych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 xml:space="preserve"> osobowych</w:t>
            </w:r>
          </w:p>
          <w:p w:rsidR="00710965" w:rsidRPr="000754C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Prawa osoby, której dane dotyczą</w:t>
            </w:r>
          </w:p>
          <w:p w:rsidR="00710965" w:rsidRPr="000754C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Przysługuje Pani/Panu prawo do: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dostępu do danych osobowych, w tym prawo do uzyskania kopii tych danych,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sprostowania (poprawiania)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ograniczenia przetwarzania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przenoszenia danych,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sprzeciwu wobec przetwarzania danych osobowych,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cofnięcia zgody na przetwarzanie danych osobowych w przypadku, w którym przetwarzanie </w:t>
            </w: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Państwa danych odbywa się na podstawie zgody,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wniesienia skargi do </w:t>
            </w:r>
            <w:r w:rsidRPr="000754C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754C3">
              <w:rPr>
                <w:rFonts w:asciiTheme="minorHAnsi" w:hAnsiTheme="minorHAnsi" w:cstheme="minorHAnsi"/>
                <w:iCs/>
                <w:sz w:val="24"/>
                <w:szCs w:val="24"/>
                <w:lang/>
              </w:rPr>
              <w:t xml:space="preserve">, </w:t>
            </w:r>
            <w:r w:rsidRPr="000754C3">
              <w:rPr>
                <w:rFonts w:asciiTheme="minorHAnsi" w:hAnsiTheme="minorHAnsi" w:cstheme="minorHAnsi"/>
                <w:sz w:val="24"/>
                <w:szCs w:val="24"/>
                <w:lang/>
              </w:rPr>
              <w:t>jeżeli Pani/Pana zdaniem przetwarzanie Pani/Pana danych osobowych narusza przepisy RODO.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Dobrowolność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>/ Obowiązek podania danych osobowych</w:t>
            </w:r>
          </w:p>
          <w:p w:rsidR="00710965" w:rsidRPr="000754C3" w:rsidRDefault="00710965" w:rsidP="00AA4185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754C3">
              <w:rPr>
                <w:rFonts w:asciiTheme="minorHAnsi" w:eastAsia="Times New Roman" w:hAnsiTheme="minorHAnsi" w:cstheme="minorHAnsi"/>
                <w:sz w:val="24"/>
                <w:szCs w:val="24"/>
              </w:rPr>
              <w:t>e-learning.</w:t>
            </w:r>
          </w:p>
          <w:p w:rsidR="00710965" w:rsidRPr="000754C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</w:pPr>
            <w:r w:rsidRPr="000754C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Zautomatyzowane</w:t>
            </w:r>
            <w:r w:rsidRPr="000754C3"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 xml:space="preserve"> podejmowanie decyzji, w tym profilowanie</w:t>
            </w:r>
          </w:p>
          <w:p w:rsidR="00710965" w:rsidRPr="000754C3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754C3">
              <w:rPr>
                <w:rFonts w:asciiTheme="minorHAnsi" w:hAnsiTheme="minorHAnsi" w:cstheme="minorHAnsi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754C3" w:rsidRDefault="00090CBB" w:rsidP="007109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90CBB" w:rsidRPr="000754C3" w:rsidSect="00F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0B" w:rsidRDefault="002B780B" w:rsidP="00B712B0">
      <w:pPr>
        <w:spacing w:after="0" w:line="240" w:lineRule="auto"/>
      </w:pPr>
      <w:r>
        <w:separator/>
      </w:r>
    </w:p>
  </w:endnote>
  <w:endnote w:type="continuationSeparator" w:id="0">
    <w:p w:rsidR="002B780B" w:rsidRDefault="002B780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0B" w:rsidRDefault="002B780B" w:rsidP="00B712B0">
      <w:pPr>
        <w:spacing w:after="0" w:line="240" w:lineRule="auto"/>
      </w:pPr>
      <w:r>
        <w:separator/>
      </w:r>
    </w:p>
  </w:footnote>
  <w:footnote w:type="continuationSeparator" w:id="0">
    <w:p w:rsidR="002B780B" w:rsidRDefault="002B780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54C3"/>
    <w:rsid w:val="0007610B"/>
    <w:rsid w:val="00085EC5"/>
    <w:rsid w:val="00090CBB"/>
    <w:rsid w:val="0009517A"/>
    <w:rsid w:val="00097287"/>
    <w:rsid w:val="000A6183"/>
    <w:rsid w:val="000D29FF"/>
    <w:rsid w:val="000E1A70"/>
    <w:rsid w:val="000E44F7"/>
    <w:rsid w:val="00154A67"/>
    <w:rsid w:val="00170B5C"/>
    <w:rsid w:val="001A1D50"/>
    <w:rsid w:val="001A6AE9"/>
    <w:rsid w:val="001A70FF"/>
    <w:rsid w:val="001B14B6"/>
    <w:rsid w:val="001C0759"/>
    <w:rsid w:val="00263EE3"/>
    <w:rsid w:val="00266E94"/>
    <w:rsid w:val="0027464A"/>
    <w:rsid w:val="00276DA9"/>
    <w:rsid w:val="002B780B"/>
    <w:rsid w:val="002D4B97"/>
    <w:rsid w:val="002D690B"/>
    <w:rsid w:val="00376D97"/>
    <w:rsid w:val="00376E2F"/>
    <w:rsid w:val="003A2163"/>
    <w:rsid w:val="003D4604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1640D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71E72"/>
    <w:rsid w:val="00F91E16"/>
    <w:rsid w:val="00FA4446"/>
    <w:rsid w:val="00FE15AD"/>
    <w:rsid w:val="00FF0F8C"/>
    <w:rsid w:val="00FF7363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iedzi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82B-C82F-438C-8C03-04C80EC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Wieczorek</cp:lastModifiedBy>
  <cp:revision>5</cp:revision>
  <dcterms:created xsi:type="dcterms:W3CDTF">2021-01-28T15:55:00Z</dcterms:created>
  <dcterms:modified xsi:type="dcterms:W3CDTF">2021-01-29T11:19:00Z</dcterms:modified>
</cp:coreProperties>
</file>