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1426" w14:textId="77777777" w:rsidR="00781B83" w:rsidRPr="000754C3" w:rsidRDefault="00266E94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Dnia</w:t>
      </w:r>
      <w:r w:rsidR="00781B83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29 stycznia</w:t>
      </w:r>
      <w:r w:rsidR="00B712B0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 r.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n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podstawie art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1 pkt.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6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ustawy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sierpnia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2019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r. 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narodowym spisie powszechnym ludności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mieszkań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r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. (Dz.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 xml:space="preserve">2019 r.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1775,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późn.zm.)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zwany</w:t>
      </w:r>
      <w:r w:rsidR="00FF0F8C" w:rsidRPr="000754C3">
        <w:rPr>
          <w:rFonts w:eastAsia="Times New Roman" w:cstheme="minorHAnsi"/>
          <w:sz w:val="24"/>
          <w:szCs w:val="24"/>
          <w:lang w:eastAsia="pl-PL"/>
        </w:rPr>
        <w:t>m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dalej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223B87E" w14:textId="77777777" w:rsidR="00524828" w:rsidRPr="000754C3" w:rsidRDefault="00266E94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Pan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Stanisław Piechota</w:t>
      </w:r>
      <w:r w:rsidR="00781B83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Gminny Komisarz Spisowy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Miedzichowie</w:t>
      </w:r>
      <w:r w:rsidR="00CE096D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ogłasza otwarty i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konkurencyjny nabór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kandydatów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rachmistrzów </w:t>
      </w:r>
      <w:r w:rsidR="0092222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spisowych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wykonujących czynności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ramach prac spisowych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związanych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przeprowadzeniem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terytorium Rzeczpospolitej Polskiej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r. spisu powszechnego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2021.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698693" w14:textId="77777777" w:rsidR="001A6AE9" w:rsidRPr="000754C3" w:rsidRDefault="00524828" w:rsidP="00CE096D">
      <w:pPr>
        <w:spacing w:before="12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>będzie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przeprowadz</w:t>
      </w:r>
      <w:r w:rsidR="009A0606"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ny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terminie od 1 </w:t>
      </w:r>
      <w:r w:rsidRPr="000754C3">
        <w:rPr>
          <w:rFonts w:eastAsia="Times New Roman" w:cstheme="minorHAnsi"/>
          <w:sz w:val="24"/>
          <w:szCs w:val="24"/>
          <w:lang w:eastAsia="pl-PL"/>
        </w:rPr>
        <w:t>kwietnia do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30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czerwca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r., </w:t>
      </w:r>
      <w:r w:rsidRPr="000754C3">
        <w:rPr>
          <w:rFonts w:eastAsia="Times New Roman" w:cstheme="minorHAnsi"/>
          <w:sz w:val="24"/>
          <w:szCs w:val="24"/>
          <w:lang w:eastAsia="pl-PL"/>
        </w:rPr>
        <w:t>według stanu na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dzień 31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marca 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r., godz.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>00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E5C9636" w14:textId="4DDBDA08" w:rsidR="001A6AE9" w:rsidRPr="000754C3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</w:t>
      </w:r>
      <w:r w:rsidRPr="000754C3">
        <w:rPr>
          <w:rFonts w:eastAsia="Times New Roman" w:cstheme="minorHAnsi"/>
          <w:sz w:val="24"/>
          <w:szCs w:val="24"/>
          <w:lang w:eastAsia="pl-PL"/>
        </w:rPr>
        <w:t>: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>01.02.2021 r. - 09.02.2021 r.</w:t>
      </w:r>
      <w:r w:rsidR="00254B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4BE4" w:rsidRPr="00254BE4">
        <w:rPr>
          <w:rFonts w:eastAsia="Times New Roman" w:cstheme="minorHAnsi"/>
          <w:color w:val="FF0000"/>
          <w:sz w:val="24"/>
          <w:szCs w:val="24"/>
          <w:lang w:eastAsia="pl-PL"/>
        </w:rPr>
        <w:t>(termin został przedłużony do 16 lutego 2021 r.)</w:t>
      </w:r>
    </w:p>
    <w:p w14:paraId="00FB632C" w14:textId="77777777" w:rsidR="001A6AE9" w:rsidRPr="000754C3" w:rsidRDefault="001A6AE9" w:rsidP="00063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Kandydat 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154A6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C218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po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winien spełniać następujące warunki:</w:t>
      </w:r>
    </w:p>
    <w:p w14:paraId="47184263" w14:textId="77777777"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mieć ukończone 18 lat,</w:t>
      </w:r>
    </w:p>
    <w:p w14:paraId="08B79AAC" w14:textId="77777777" w:rsidR="00644BEA" w:rsidRPr="000754C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ciesz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yć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się nieposzlakowaną opinią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06B57B19" w14:textId="77777777"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posiadać co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 wykształcenie,</w:t>
      </w:r>
    </w:p>
    <w:p w14:paraId="7B4033E9" w14:textId="77777777"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posługiwać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się językiem polskim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mowie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piśmie,</w:t>
      </w:r>
    </w:p>
    <w:p w14:paraId="69147CEF" w14:textId="77777777"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nie być skazanym prawomocnym wyrokiem za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przestępstwo lub umyślne przestępstwo skarbowe.</w:t>
      </w:r>
    </w:p>
    <w:p w14:paraId="5209D070" w14:textId="77777777" w:rsidR="001A6AE9" w:rsidRPr="000754C3" w:rsidRDefault="00644BEA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D8E3CF1" w14:textId="77777777"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Dane kandydatów na rachmistrzów spisowych są rejestrowane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Systemie Ewidencji Rachmistrzów (SER) przez upoważnionego pracownika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Pr="000754C3">
        <w:rPr>
          <w:rFonts w:eastAsia="Times New Roman" w:cstheme="minorHAnsi"/>
          <w:sz w:val="24"/>
          <w:szCs w:val="24"/>
          <w:lang w:eastAsia="pl-PL"/>
        </w:rPr>
        <w:t>miny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Miedzichowie.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, a na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ws</w:t>
      </w:r>
      <w:r w:rsidRPr="000754C3">
        <w:rPr>
          <w:rFonts w:eastAsia="Times New Roman" w:cstheme="minorHAnsi"/>
          <w:sz w:val="24"/>
          <w:szCs w:val="24"/>
          <w:lang w:eastAsia="pl-PL"/>
        </w:rPr>
        <w:t>kazany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ofercie adres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e-mail zostanie wysłane hasło umożliwiające dostęp do 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te</w:t>
      </w:r>
      <w:r w:rsidR="00FE15AD" w:rsidRPr="000754C3">
        <w:rPr>
          <w:rFonts w:eastAsia="Times New Roman" w:cstheme="minorHAnsi"/>
          <w:sz w:val="24"/>
          <w:szCs w:val="24"/>
          <w:lang w:eastAsia="pl-PL"/>
        </w:rPr>
        <w:t>j aplikacji.</w:t>
      </w:r>
    </w:p>
    <w:p w14:paraId="34C4C4BD" w14:textId="77777777"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Na podany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ofercie adres e-mail będą przekazywane informacje 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 i formie szkolenia, którego ukończenie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wynikiem pozytywnym będzie warunkiem koniecznym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uzyskania możliwości kwalifikacji na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spisowego.</w:t>
      </w:r>
    </w:p>
    <w:p w14:paraId="7BBC62AB" w14:textId="77777777" w:rsidR="001A6AE9" w:rsidRPr="000754C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 rachmistrza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obligowany jest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wzięcia udziału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97C" w:rsidRPr="000754C3">
        <w:rPr>
          <w:rFonts w:eastAsia="Times New Roman" w:cstheme="minorHAnsi"/>
          <w:sz w:val="24"/>
          <w:szCs w:val="24"/>
          <w:lang w:eastAsia="pl-PL"/>
        </w:rPr>
        <w:t>przeprowadzanym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trybie zdalnym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. Szkolenia dla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rachmistrzów 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sz w:val="24"/>
          <w:szCs w:val="24"/>
          <w:lang w:eastAsia="pl-PL"/>
        </w:rPr>
        <w:t>spisowego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 przeprowadzany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będzie rea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lizowany za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pomocą aplikacji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 xml:space="preserve"> 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-learning. 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Kandydat podczas szkolenia i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egzaminu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szkoleniu posługuje się własnym urządzeniem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dostępem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Internetu (rekomendujemy laptop, komputer, tablet).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egzaminu kończącego szkolenie.</w:t>
      </w:r>
    </w:p>
    <w:p w14:paraId="05223C6D" w14:textId="77777777"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Kandydaci, którzy uzyskają 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pozytywny </w:t>
      </w:r>
      <w:r w:rsidRPr="000754C3">
        <w:rPr>
          <w:rFonts w:eastAsia="Times New Roman" w:cstheme="minorHAnsi"/>
          <w:sz w:val="24"/>
          <w:szCs w:val="24"/>
          <w:lang w:eastAsia="pl-PL"/>
        </w:rPr>
        <w:t>wynik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eg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zaminu (</w:t>
      </w:r>
      <w:r w:rsidRPr="000754C3">
        <w:rPr>
          <w:rFonts w:eastAsia="Times New Roman" w:cstheme="minorHAnsi"/>
          <w:sz w:val="24"/>
          <w:szCs w:val="24"/>
          <w:lang w:eastAsia="pl-PL"/>
        </w:rPr>
        <w:t>co najmniej 60% poprawnych odpowiedzi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),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zostaną wpisani na listę osób zakwalifikowan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pełnienia roli rachmistrza.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kolejności na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 decydować będzie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najwyższa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liczba punktów uzyskanych na egzaminie przez kandydatów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danej gminy (jako pierwsze kryterium) oraz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najkrótszy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czas, w jakim zosta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nie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napisany test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każdym z kandydatów 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wyniki obu tych kryteriów</w:t>
      </w:r>
      <w:r w:rsidRPr="000754C3">
        <w:rPr>
          <w:rFonts w:eastAsia="Times New Roman" w:cstheme="minorHAnsi"/>
          <w:sz w:val="24"/>
          <w:szCs w:val="24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74D048" w14:textId="77777777" w:rsidR="00F91E16" w:rsidRPr="000754C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, zostaną powołani na rachmistrzów spisowych (w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liczbie adekwatnej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5AAB" w:rsidRPr="000754C3">
        <w:rPr>
          <w:rFonts w:eastAsia="Times New Roman" w:cstheme="minorHAnsi"/>
          <w:sz w:val="24"/>
          <w:szCs w:val="24"/>
          <w:lang w:eastAsia="pl-PL"/>
        </w:rPr>
        <w:t>Pozostali k</w:t>
      </w:r>
      <w:r w:rsidRPr="000754C3">
        <w:rPr>
          <w:rFonts w:eastAsia="Times New Roman" w:cstheme="minorHAnsi"/>
          <w:sz w:val="24"/>
          <w:szCs w:val="24"/>
          <w:lang w:eastAsia="pl-PL"/>
        </w:rPr>
        <w:t>andydaci, których liczba przekracza zapotrzebowanie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danej gminie, stanowić będą zasób rezerwowy. </w:t>
      </w:r>
    </w:p>
    <w:p w14:paraId="556713DA" w14:textId="77777777"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niezwłocznie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o</w:t>
      </w:r>
      <w:r w:rsidRPr="000754C3">
        <w:rPr>
          <w:rFonts w:eastAsia="Times New Roman" w:cstheme="minorHAnsi"/>
          <w:sz w:val="24"/>
          <w:szCs w:val="24"/>
          <w:lang w:eastAsia="pl-PL"/>
        </w:rPr>
        <w:t>głoszeniu wyników egzaminu testowego oraz żądania sprawdzenia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przez 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WBS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poprawności tego wyniku.</w:t>
      </w:r>
    </w:p>
    <w:p w14:paraId="6E7166C9" w14:textId="77777777" w:rsidR="00822750" w:rsidRPr="000754C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Kandydat,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powołaniu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e-learning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danych niezbędnych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 xml:space="preserve">zawarcia umowy zlecenia oraz 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822750" w:rsidRPr="000754C3">
        <w:rPr>
          <w:rFonts w:cstheme="minorHAnsi"/>
          <w:sz w:val="24"/>
          <w:szCs w:val="24"/>
        </w:rPr>
        <w:t>djęci</w:t>
      </w:r>
      <w:r w:rsidR="00605688" w:rsidRPr="000754C3">
        <w:rPr>
          <w:rFonts w:cstheme="minorHAnsi"/>
          <w:sz w:val="24"/>
          <w:szCs w:val="24"/>
        </w:rPr>
        <w:t>a</w:t>
      </w:r>
      <w:r w:rsidR="00822750" w:rsidRPr="000754C3">
        <w:rPr>
          <w:rFonts w:cstheme="minorHAnsi"/>
          <w:sz w:val="24"/>
          <w:szCs w:val="24"/>
        </w:rPr>
        <w:t xml:space="preserve"> do</w:t>
      </w:r>
      <w:r w:rsidR="00605688" w:rsidRPr="000754C3">
        <w:rPr>
          <w:rFonts w:cstheme="minorHAnsi"/>
          <w:sz w:val="24"/>
          <w:szCs w:val="24"/>
        </w:rPr>
        <w:t> </w:t>
      </w:r>
      <w:r w:rsidR="00822750" w:rsidRPr="000754C3">
        <w:rPr>
          <w:rFonts w:cstheme="minorHAnsi"/>
          <w:sz w:val="24"/>
          <w:szCs w:val="24"/>
        </w:rPr>
        <w:t>identyfikatora, które powinno spełniać określone wymagania:</w:t>
      </w:r>
    </w:p>
    <w:p w14:paraId="0F812FFF" w14:textId="77777777"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jednolite tło, oświetlone, pozbawione cieni i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elementów ozdobnych oraz innych osób,</w:t>
      </w:r>
    </w:p>
    <w:p w14:paraId="6A1B1097" w14:textId="77777777"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format pliku </w:t>
      </w:r>
      <w:r w:rsidR="009D07CE" w:rsidRPr="000754C3">
        <w:rPr>
          <w:rFonts w:cstheme="minorHAnsi"/>
          <w:sz w:val="24"/>
          <w:szCs w:val="24"/>
        </w:rPr>
        <w:t>–</w:t>
      </w:r>
      <w:r w:rsidRPr="000754C3">
        <w:rPr>
          <w:rFonts w:cstheme="minorHAnsi"/>
          <w:sz w:val="24"/>
          <w:szCs w:val="24"/>
        </w:rPr>
        <w:t xml:space="preserve"> JPG,</w:t>
      </w:r>
    </w:p>
    <w:p w14:paraId="2B587195" w14:textId="77777777"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rozmiar rzeczywisty zdjęcia – 23x30mm, co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odpowiada:</w:t>
      </w:r>
    </w:p>
    <w:p w14:paraId="7B0A3D36" w14:textId="77777777" w:rsidR="00822750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300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272x354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,</w:t>
      </w:r>
    </w:p>
    <w:p w14:paraId="52DB49E3" w14:textId="77777777" w:rsidR="001A6AE9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600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543x709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.</w:t>
      </w:r>
    </w:p>
    <w:p w14:paraId="41AE5A50" w14:textId="77777777" w:rsidR="001A6AE9" w:rsidRPr="000754C3" w:rsidRDefault="001A6AE9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należeć będzie:</w:t>
      </w:r>
    </w:p>
    <w:p w14:paraId="58CB8887" w14:textId="77777777"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przeprowadzenie wywiadów bezpośrednich lub telefonicznych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zależności od aktualnej sytuacji związanej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pandemią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COVID-19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wykorzystaniem urządzenia mobilnego wyposażonego 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>w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14:paraId="1341783D" w14:textId="77777777"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zebranie danych według ustalonej metodologii i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zgodnie z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kluczem pytań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aplikacji formularzowej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14:paraId="51AE83CA" w14:textId="77777777"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przejęcie części zadań innych rachmistrzów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sytuacji awaryjnej, np. gdy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zmniejszy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 xml:space="preserve">się liczba 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rachmistrzów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gminie 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 xml:space="preserve">z powodu 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rezygnacji, zachorowań itp.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dotrzymanie </w:t>
      </w:r>
      <w:r w:rsidRPr="000754C3">
        <w:rPr>
          <w:rFonts w:eastAsia="Times New Roman" w:cstheme="minorHAnsi"/>
          <w:sz w:val="24"/>
          <w:szCs w:val="24"/>
          <w:lang w:eastAsia="pl-PL"/>
        </w:rPr>
        <w:t>termin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Pr="000754C3">
        <w:rPr>
          <w:rFonts w:eastAsia="Times New Roman" w:cstheme="minorHAnsi"/>
          <w:sz w:val="24"/>
          <w:szCs w:val="24"/>
          <w:lang w:eastAsia="pl-PL"/>
        </w:rPr>
        <w:t>spisu będzie zagrożon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sz w:val="24"/>
          <w:szCs w:val="24"/>
          <w:lang w:eastAsia="pl-PL"/>
        </w:rPr>
        <w:t>.</w:t>
      </w:r>
    </w:p>
    <w:p w14:paraId="2F02CF19" w14:textId="77777777" w:rsidR="001A6AE9" w:rsidRPr="000754C3" w:rsidRDefault="00F468A9" w:rsidP="00063231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Do złożenia 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fert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y przez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kandydata na</w:t>
      </w:r>
      <w:r w:rsidR="009D49A4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można skorzystać z f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ormularz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„Formularz –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(druk do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pobrania)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zawierając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 w:rsidR="001A6AE9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19CFCF72" w14:textId="77777777" w:rsidR="001A6AE9" w:rsidRPr="000754C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2651893"/>
      <w:r w:rsidRPr="000754C3">
        <w:rPr>
          <w:rFonts w:eastAsia="Times New Roman" w:cstheme="minorHAnsi"/>
          <w:sz w:val="24"/>
          <w:szCs w:val="24"/>
          <w:lang w:eastAsia="pl-PL"/>
        </w:rPr>
        <w:t>d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ane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osobowe i kontaktowe</w:t>
      </w:r>
      <w:r w:rsidR="00276DA9" w:rsidRPr="000754C3">
        <w:rPr>
          <w:rFonts w:eastAsia="Times New Roman" w:cstheme="minorHAnsi"/>
          <w:sz w:val="24"/>
          <w:szCs w:val="24"/>
          <w:lang w:eastAsia="pl-PL"/>
        </w:rPr>
        <w:t>:</w:t>
      </w:r>
    </w:p>
    <w:p w14:paraId="54560854" w14:textId="77777777"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imię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(imion</w:t>
      </w:r>
      <w:r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) i nazwisk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038A5609" w14:textId="77777777"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dat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ę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urodzenia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6D1350BD" w14:textId="77777777"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190D48B7" w14:textId="77777777"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numer telefonu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2DAB573E" w14:textId="77777777" w:rsidR="001A6AE9" w:rsidRPr="000754C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e-mail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213EB94C" w14:textId="77777777" w:rsidR="00C8095B" w:rsidRPr="000754C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C8095B" w:rsidRPr="000754C3">
        <w:rPr>
          <w:rFonts w:eastAsia="Times New Roman" w:cstheme="minorHAnsi"/>
          <w:sz w:val="24"/>
          <w:szCs w:val="24"/>
          <w:lang w:eastAsia="pl-PL"/>
        </w:rPr>
        <w:t>świadczenie o:</w:t>
      </w:r>
    </w:p>
    <w:p w14:paraId="7E574EEE" w14:textId="77777777"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62652447"/>
      <w:r w:rsidRPr="000754C3">
        <w:rPr>
          <w:rFonts w:eastAsia="Times New Roman" w:cstheme="minorHAnsi"/>
          <w:sz w:val="24"/>
          <w:szCs w:val="24"/>
          <w:lang w:eastAsia="pl-PL"/>
        </w:rPr>
        <w:t>nieskazaniu prawomocnym wyrokiem za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przestępstwa lub umyślne przestępstwa skarbowe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bookmarkEnd w:id="1"/>
    <w:p w14:paraId="767BF4BF" w14:textId="77777777"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posiadaniu co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średniego wykształcenia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0C693FFF" w14:textId="77777777"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znajomości języka polskiego w mowie i piśmie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14:paraId="3CC8CFCF" w14:textId="77777777" w:rsidR="008D5DCA" w:rsidRPr="000754C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7ED91E8C" w14:textId="77777777" w:rsidR="00266E94" w:rsidRPr="000754C3" w:rsidRDefault="00266E94" w:rsidP="00710965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Składanie ofert:</w:t>
      </w:r>
    </w:p>
    <w:p w14:paraId="6A75E5B4" w14:textId="77777777" w:rsidR="00D96BAE" w:rsidRPr="000754C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rachmistrza spisowego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NSP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2021 może składać dokumenty osobiście w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siedzibie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U</w:t>
      </w:r>
      <w:r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rzędu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G</w:t>
      </w:r>
      <w:r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miny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w Miedzichowie</w:t>
      </w:r>
      <w:r w:rsidR="003D4604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, ul. Poznańska 12, 64-361 Miedzichowo</w:t>
      </w:r>
      <w:r w:rsidR="001A1D50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lub za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pośrednictwem: poczty elektronicznej 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skrzynkę e-mailową urzędu</w:t>
      </w:r>
      <w:r w:rsidR="00266E94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A871F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D4604" w:rsidRPr="000754C3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ug-miedzichowo@post.pl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, platformy ePUAP albo operatora pocztowego (w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tym m.in. Poczty Polskiej, firm kurierskich)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. O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dacie wpływu dokumentów decyduje:</w:t>
      </w:r>
    </w:p>
    <w:p w14:paraId="47FA2C8A" w14:textId="77777777" w:rsidR="00D96BAE" w:rsidRPr="000754C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osobistego złożenia dokumentów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w urzędzie</w:t>
      </w:r>
      <w:r w:rsidR="00F468A9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lub doręczenia ich za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pośrednictwem kuriera – data dostarczenia do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urzędu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638B9787" w14:textId="77777777"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ogłoszeniu – data wprowadzenia zgłoszenia do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754C3">
        <w:rPr>
          <w:rFonts w:eastAsia="Times New Roman" w:cstheme="minorHAnsi"/>
          <w:bCs/>
          <w:sz w:val="24"/>
          <w:szCs w:val="24"/>
          <w:lang w:eastAsia="pl-PL"/>
        </w:rPr>
        <w:t>wiadomości e-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mail)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7D40F75F" w14:textId="77777777"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datą wpływu na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urzędową skrzynkę na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(pojawienie się zgłoszenia 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systemie teleinformatycznym)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405EF5D7" w14:textId="77777777" w:rsidR="001A6AE9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160A1C8A" w14:textId="77777777" w:rsidR="001A6AE9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Oferty kandydatów złożone po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terminie,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inny sposób niż określony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ogłoszeniu lub bez kompletu wymaganych dokumentów</w:t>
      </w:r>
      <w:r w:rsidR="00BF0B75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 będą brane pod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uwagę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postępowaniu rekrutacyjnym. </w:t>
      </w:r>
    </w:p>
    <w:p w14:paraId="1CF58F09" w14:textId="77777777" w:rsidR="0027464A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Więcej informacji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temat spisu można 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znaleźć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stronie internetowej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>miny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w Miedzichowie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tgtFrame="_blank" w:history="1"/>
      <w:r w:rsidRPr="000754C3">
        <w:rPr>
          <w:rFonts w:eastAsia="Times New Roman" w:cstheme="minorHAnsi"/>
          <w:sz w:val="24"/>
          <w:szCs w:val="24"/>
          <w:lang w:eastAsia="pl-PL"/>
        </w:rPr>
        <w:t>oraz w Gminnym Biurze Spisowym w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Miedzichowie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– nr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61 44 10 248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61 44 10</w:t>
      </w:r>
      <w:r w:rsid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241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7464A" w:rsidRPr="000754C3">
        <w:rPr>
          <w:rFonts w:eastAsia="Times New Roman" w:cstheme="minorHAnsi"/>
          <w:sz w:val="24"/>
          <w:szCs w:val="24"/>
          <w:lang w:eastAsia="pl-PL"/>
        </w:rPr>
        <w:t>e-mail: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 ug-miedzichowo@post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.pl</w:t>
      </w:r>
    </w:p>
    <w:p w14:paraId="137D08E4" w14:textId="77777777" w:rsidR="001A1D50" w:rsidRPr="000754C3" w:rsidRDefault="001A6AE9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Gminny Komisarz Spisowy</w:t>
      </w:r>
      <w:r w:rsidRPr="000754C3">
        <w:rPr>
          <w:rFonts w:eastAsia="Times New Roman" w:cstheme="minorHAnsi"/>
          <w:sz w:val="24"/>
          <w:szCs w:val="24"/>
          <w:lang w:eastAsia="pl-PL"/>
        </w:rPr>
        <w:br/>
      </w:r>
    </w:p>
    <w:p w14:paraId="3ECAC448" w14:textId="77777777" w:rsidR="00D6492D" w:rsidRPr="000754C3" w:rsidRDefault="001A1D50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Wójt Gminy Miedzichowo</w:t>
      </w:r>
    </w:p>
    <w:p w14:paraId="03D8D381" w14:textId="77777777" w:rsidR="001A1D50" w:rsidRPr="000754C3" w:rsidRDefault="000754C3" w:rsidP="000754C3">
      <w:pPr>
        <w:spacing w:before="100" w:beforeAutospacing="1" w:after="360" w:line="240" w:lineRule="auto"/>
        <w:ind w:left="4247" w:right="15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/-/ dr Stanisław Piechota</w:t>
      </w:r>
    </w:p>
    <w:p w14:paraId="3036AB12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C4D95A6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72DF6B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CF1C4BD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21581B1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1D46E1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4350EF0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28AE7EE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5F047A9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DFA130F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DB9F93F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29BB4B7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A708741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A0199FD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A7D536D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F6789A" w14:textId="77777777"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E7D9D63" w14:textId="77777777"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40BB8F5" w14:textId="77777777"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0754C3" w14:paraId="111B7573" w14:textId="77777777" w:rsidTr="00AA4185">
        <w:trPr>
          <w:jc w:val="center"/>
        </w:trPr>
        <w:tc>
          <w:tcPr>
            <w:tcW w:w="9918" w:type="dxa"/>
          </w:tcPr>
          <w:p w14:paraId="20C34840" w14:textId="77777777" w:rsidR="00710965" w:rsidRPr="000754C3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62658984"/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14:paraId="7EB79065" w14:textId="77777777" w:rsidR="00710965" w:rsidRPr="000754C3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632B6807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Administrator</w:t>
            </w:r>
          </w:p>
          <w:p w14:paraId="1342BFC5" w14:textId="77777777" w:rsidR="00710965" w:rsidRPr="000754C3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Administratorem Pani/Pana danych osobowych jest Gminny Komisarz Spisowy </w:t>
            </w:r>
            <w:r w:rsid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Stanisław Piechota.</w:t>
            </w:r>
          </w:p>
          <w:p w14:paraId="02C39946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Inspektor ochrony danych</w:t>
            </w:r>
          </w:p>
          <w:p w14:paraId="24DBC874" w14:textId="77777777"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Z inspektorem ochrony danych (IOD) może się Pani/Pan kontaktować:</w:t>
            </w:r>
          </w:p>
          <w:p w14:paraId="1EA5E290" w14:textId="77777777"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tradycyjną na adres: </w:t>
            </w:r>
            <w:r w:rsidR="003D4604" w:rsidRPr="000754C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Urząd Gminy Miedzichowo, ul. Poznańska 12, 64-361 Miedzichowo,</w:t>
            </w:r>
          </w:p>
          <w:p w14:paraId="5CF15F50" w14:textId="77777777"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elektroniczną na adres e-mail: </w:t>
            </w:r>
            <w:hyperlink r:id="rId9" w:history="1">
              <w:r w:rsidR="003D4604" w:rsidRPr="000754C3">
                <w:rPr>
                  <w:rStyle w:val="Hipercze"/>
                  <w:rFonts w:asciiTheme="minorHAnsi" w:hAnsiTheme="minorHAnsi" w:cstheme="minorHAnsi"/>
                  <w:color w:val="auto"/>
                  <w:spacing w:val="-16"/>
                  <w:sz w:val="24"/>
                  <w:szCs w:val="24"/>
                </w:rPr>
                <w:t>dpo@miedzichowo.pl</w:t>
              </w:r>
            </w:hyperlink>
          </w:p>
          <w:p w14:paraId="32E27853" w14:textId="77777777"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Do IOD należy kierować wyłącznie sprawy dotyczące przetwarzania Pani/Pana danych osobowych przez administratora, w tym realizacji Pani/Pana praw wynikających z RODO.</w:t>
            </w:r>
          </w:p>
          <w:p w14:paraId="352ED016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Cele oraz podstawa prawna przetwarzania Pani/Pana danych osobowych</w:t>
            </w:r>
          </w:p>
          <w:p w14:paraId="5FF19DDA" w14:textId="77777777"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przetwarzane na podstawie:</w:t>
            </w:r>
          </w:p>
          <w:p w14:paraId="5341A76F" w14:textId="77777777"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18C1351A" w14:textId="77777777"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471EEFE0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Odbiorcy danych osobowych</w:t>
            </w:r>
          </w:p>
          <w:p w14:paraId="08E53E84" w14:textId="77777777"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5D9C1522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Okres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przechowywania danych osobowych</w:t>
            </w:r>
          </w:p>
          <w:p w14:paraId="47E3A89F" w14:textId="77777777"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14:paraId="03C8AB7D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Prawa osoby, której dane dotyczą</w:t>
            </w:r>
          </w:p>
          <w:p w14:paraId="44679814" w14:textId="77777777"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Przysługuje Pani/Panu prawo do:</w:t>
            </w:r>
          </w:p>
          <w:p w14:paraId="5541FD8C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dostępu do danych osobowych, w tym prawo do uzyskania kopii tych danych,</w:t>
            </w:r>
          </w:p>
          <w:p w14:paraId="5FA8CC3C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sprostowania (poprawiania) danych osobowych,</w:t>
            </w:r>
          </w:p>
          <w:p w14:paraId="69AFF49C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ograniczenia przetwarzania danych osobowych,</w:t>
            </w:r>
          </w:p>
          <w:p w14:paraId="1E47E435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przenoszenia danych,</w:t>
            </w:r>
          </w:p>
          <w:p w14:paraId="470A8F6F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sprzeciwu wobec przetwarzania danych osobowych,</w:t>
            </w:r>
          </w:p>
          <w:p w14:paraId="7B2D686B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180BBB92" w14:textId="77777777"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wniesienia skargi do </w:t>
            </w:r>
            <w:r w:rsidRPr="000754C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754C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jeżeli Pani/Pana zdaniem przetwarzanie Pani/Pana danych osobowych narusza przepisy RODO.</w:t>
            </w:r>
          </w:p>
          <w:p w14:paraId="15279CB2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Dobrowolność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>/ Obowiązek podania danych osobowych</w:t>
            </w:r>
          </w:p>
          <w:p w14:paraId="2BB3052C" w14:textId="77777777" w:rsidR="00710965" w:rsidRPr="000754C3" w:rsidRDefault="00710965" w:rsidP="00AA4185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e-learning.</w:t>
            </w:r>
          </w:p>
          <w:p w14:paraId="0DDA3EC8" w14:textId="77777777"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Zautomatyzowane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podejmowanie decyzji, w tym profilowanie</w:t>
            </w:r>
          </w:p>
          <w:p w14:paraId="08A73150" w14:textId="77777777" w:rsidR="00710965" w:rsidRPr="000754C3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657576C5" w14:textId="77777777" w:rsidR="00090CBB" w:rsidRPr="000754C3" w:rsidRDefault="00090CBB" w:rsidP="007109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90CBB" w:rsidRPr="000754C3" w:rsidSect="00F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C1CB" w14:textId="77777777" w:rsidR="00AC54A3" w:rsidRDefault="00AC54A3" w:rsidP="00B712B0">
      <w:pPr>
        <w:spacing w:after="0" w:line="240" w:lineRule="auto"/>
      </w:pPr>
      <w:r>
        <w:separator/>
      </w:r>
    </w:p>
  </w:endnote>
  <w:endnote w:type="continuationSeparator" w:id="0">
    <w:p w14:paraId="391B7D80" w14:textId="77777777" w:rsidR="00AC54A3" w:rsidRDefault="00AC54A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418E" w14:textId="77777777" w:rsidR="00AC54A3" w:rsidRDefault="00AC54A3" w:rsidP="00B712B0">
      <w:pPr>
        <w:spacing w:after="0" w:line="240" w:lineRule="auto"/>
      </w:pPr>
      <w:r>
        <w:separator/>
      </w:r>
    </w:p>
  </w:footnote>
  <w:footnote w:type="continuationSeparator" w:id="0">
    <w:p w14:paraId="2C7D539C" w14:textId="77777777" w:rsidR="00AC54A3" w:rsidRDefault="00AC54A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54C3"/>
    <w:rsid w:val="0007610B"/>
    <w:rsid w:val="00085EC5"/>
    <w:rsid w:val="00090CBB"/>
    <w:rsid w:val="0009517A"/>
    <w:rsid w:val="00097287"/>
    <w:rsid w:val="000A6183"/>
    <w:rsid w:val="000D29FF"/>
    <w:rsid w:val="000E1A70"/>
    <w:rsid w:val="000E44F7"/>
    <w:rsid w:val="00154A67"/>
    <w:rsid w:val="00170B5C"/>
    <w:rsid w:val="001A1D50"/>
    <w:rsid w:val="001A6AE9"/>
    <w:rsid w:val="001A70FF"/>
    <w:rsid w:val="001B14B6"/>
    <w:rsid w:val="001C0759"/>
    <w:rsid w:val="00254BE4"/>
    <w:rsid w:val="00263EE3"/>
    <w:rsid w:val="00266E94"/>
    <w:rsid w:val="0027464A"/>
    <w:rsid w:val="00276DA9"/>
    <w:rsid w:val="002B780B"/>
    <w:rsid w:val="002D4B97"/>
    <w:rsid w:val="002D690B"/>
    <w:rsid w:val="00376D97"/>
    <w:rsid w:val="00376E2F"/>
    <w:rsid w:val="003A2163"/>
    <w:rsid w:val="003D4604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1084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54A3"/>
    <w:rsid w:val="00AC615C"/>
    <w:rsid w:val="00AD06B8"/>
    <w:rsid w:val="00AF7611"/>
    <w:rsid w:val="00B008A9"/>
    <w:rsid w:val="00B1640D"/>
    <w:rsid w:val="00B200E3"/>
    <w:rsid w:val="00B414A2"/>
    <w:rsid w:val="00B57EDC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71E72"/>
    <w:rsid w:val="00F91E16"/>
    <w:rsid w:val="00FA4446"/>
    <w:rsid w:val="00FE15AD"/>
    <w:rsid w:val="00FF0F8C"/>
    <w:rsid w:val="00FF736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7F0"/>
  <w15:docId w15:val="{F0471EA7-C91E-4392-A8C4-A681061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iedz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82B-C82F-438C-8C03-04C80EC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Urząd Gminy Miedzichowo</cp:lastModifiedBy>
  <cp:revision>3</cp:revision>
  <dcterms:created xsi:type="dcterms:W3CDTF">2021-02-10T06:44:00Z</dcterms:created>
  <dcterms:modified xsi:type="dcterms:W3CDTF">2021-02-10T06:46:00Z</dcterms:modified>
</cp:coreProperties>
</file>